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BE170" w14:textId="77777777" w:rsidR="00432E04" w:rsidRDefault="00432E04" w:rsidP="00432E04">
      <w:pPr>
        <w:spacing w:line="276" w:lineRule="auto"/>
        <w:jc w:val="center"/>
        <w:rPr>
          <w:rFonts w:ascii="宋体" w:hAnsi="宋体"/>
          <w:b/>
          <w:sz w:val="28"/>
          <w:szCs w:val="28"/>
        </w:rPr>
      </w:pPr>
      <w:bookmarkStart w:id="0" w:name="_Hlk197698199"/>
      <w:r>
        <w:rPr>
          <w:rFonts w:ascii="宋体" w:hAnsi="宋体" w:hint="eastAsia"/>
          <w:b/>
          <w:sz w:val="28"/>
          <w:szCs w:val="28"/>
        </w:rPr>
        <w:t>中铁高铁电气装备股份有限公司</w:t>
      </w:r>
    </w:p>
    <w:p w14:paraId="07344A8D" w14:textId="77777777" w:rsidR="00432E04" w:rsidRDefault="00432E04" w:rsidP="00432E04">
      <w:pPr>
        <w:spacing w:line="276" w:lineRule="auto"/>
        <w:jc w:val="center"/>
        <w:rPr>
          <w:rFonts w:ascii="宋体" w:hAnsi="宋体"/>
          <w:b/>
          <w:sz w:val="28"/>
          <w:szCs w:val="28"/>
        </w:rPr>
      </w:pPr>
      <w:r>
        <w:rPr>
          <w:rFonts w:ascii="宋体" w:hAnsi="宋体" w:hint="eastAsia"/>
          <w:b/>
          <w:sz w:val="28"/>
          <w:szCs w:val="28"/>
        </w:rPr>
        <w:t>新能源事业</w:t>
      </w:r>
      <w:proofErr w:type="gramStart"/>
      <w:r>
        <w:rPr>
          <w:rFonts w:ascii="宋体" w:hAnsi="宋体" w:hint="eastAsia"/>
          <w:b/>
          <w:sz w:val="28"/>
          <w:szCs w:val="28"/>
        </w:rPr>
        <w:t>部</w:t>
      </w:r>
      <w:proofErr w:type="gramEnd"/>
      <w:r>
        <w:rPr>
          <w:rFonts w:ascii="宋体" w:hAnsi="宋体" w:hint="eastAsia"/>
          <w:b/>
          <w:sz w:val="28"/>
          <w:szCs w:val="28"/>
        </w:rPr>
        <w:t>部分压缩空气管道改造工程公开竞争性谈判采购公告</w:t>
      </w:r>
    </w:p>
    <w:p w14:paraId="7C1CB3EC" w14:textId="77777777" w:rsidR="00432E04" w:rsidRDefault="00432E04" w:rsidP="00432E04">
      <w:pPr>
        <w:spacing w:line="276" w:lineRule="auto"/>
        <w:jc w:val="center"/>
        <w:rPr>
          <w:rFonts w:ascii="宋体" w:hAnsi="宋体"/>
          <w:sz w:val="28"/>
          <w:szCs w:val="28"/>
        </w:rPr>
      </w:pPr>
      <w:r>
        <w:rPr>
          <w:rFonts w:ascii="宋体" w:hAnsi="宋体" w:hint="eastAsia"/>
          <w:sz w:val="28"/>
          <w:szCs w:val="28"/>
        </w:rPr>
        <w:t>（谈判编号:</w:t>
      </w:r>
      <w:r>
        <w:t xml:space="preserve"> </w:t>
      </w:r>
      <w:r>
        <w:rPr>
          <w:rFonts w:ascii="宋体" w:hAnsi="宋体"/>
          <w:sz w:val="28"/>
          <w:szCs w:val="28"/>
        </w:rPr>
        <w:t>GTDQ-TP-2026-072</w:t>
      </w:r>
      <w:r>
        <w:rPr>
          <w:rFonts w:ascii="宋体" w:hAnsi="宋体" w:hint="eastAsia"/>
          <w:sz w:val="28"/>
          <w:szCs w:val="28"/>
        </w:rPr>
        <w:t>）</w:t>
      </w:r>
    </w:p>
    <w:p w14:paraId="742F677B" w14:textId="77777777" w:rsidR="00432E04" w:rsidRDefault="00432E04" w:rsidP="00432E04">
      <w:pPr>
        <w:pStyle w:val="2"/>
        <w:spacing w:line="276" w:lineRule="auto"/>
        <w:rPr>
          <w:rFonts w:ascii="宋体" w:hAnsi="宋体"/>
          <w:sz w:val="24"/>
          <w:szCs w:val="24"/>
        </w:rPr>
      </w:pPr>
      <w:bookmarkStart w:id="1" w:name="_Toc431377288"/>
      <w:bookmarkStart w:id="2" w:name="_Toc239089481"/>
      <w:r>
        <w:rPr>
          <w:rFonts w:ascii="宋体" w:hAnsi="宋体"/>
          <w:sz w:val="24"/>
          <w:szCs w:val="24"/>
        </w:rPr>
        <w:t>1</w:t>
      </w:r>
      <w:r>
        <w:rPr>
          <w:rFonts w:ascii="宋体" w:hAnsi="宋体" w:hint="eastAsia"/>
          <w:sz w:val="24"/>
          <w:szCs w:val="24"/>
        </w:rPr>
        <w:t>．谈判条件</w:t>
      </w:r>
      <w:bookmarkEnd w:id="1"/>
      <w:bookmarkEnd w:id="2"/>
    </w:p>
    <w:p w14:paraId="59A1D889"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中铁高铁电气装备股份有限公司作为本次物资的谈判单位，谈判项目资金来自采购单位自有资金，现对新能源事业</w:t>
      </w:r>
      <w:proofErr w:type="gramStart"/>
      <w:r>
        <w:rPr>
          <w:rFonts w:ascii="宋体" w:hAnsi="宋体" w:hint="eastAsia"/>
          <w:sz w:val="24"/>
        </w:rPr>
        <w:t>部</w:t>
      </w:r>
      <w:proofErr w:type="gramEnd"/>
      <w:r>
        <w:rPr>
          <w:rFonts w:ascii="宋体" w:hAnsi="宋体" w:hint="eastAsia"/>
          <w:sz w:val="24"/>
        </w:rPr>
        <w:t>部分压缩空气管道改造工程进行公开竞争性谈判采购。</w:t>
      </w:r>
    </w:p>
    <w:p w14:paraId="30FCED8A" w14:textId="77777777" w:rsidR="00432E04" w:rsidRDefault="00432E04" w:rsidP="00432E04">
      <w:pPr>
        <w:pStyle w:val="2"/>
        <w:spacing w:line="276" w:lineRule="auto"/>
        <w:rPr>
          <w:rFonts w:ascii="宋体" w:hAnsi="宋体"/>
          <w:sz w:val="24"/>
          <w:szCs w:val="24"/>
        </w:rPr>
      </w:pPr>
      <w:bookmarkStart w:id="3" w:name="_Toc239089482"/>
      <w:r>
        <w:rPr>
          <w:rFonts w:ascii="宋体" w:hAnsi="宋体"/>
          <w:sz w:val="24"/>
          <w:szCs w:val="24"/>
        </w:rPr>
        <w:t>2</w:t>
      </w:r>
      <w:r>
        <w:rPr>
          <w:rFonts w:ascii="宋体" w:hAnsi="宋体" w:hint="eastAsia"/>
          <w:sz w:val="24"/>
          <w:szCs w:val="24"/>
        </w:rPr>
        <w:t>．项目概况与谈判内容</w:t>
      </w:r>
      <w:bookmarkEnd w:id="3"/>
    </w:p>
    <w:p w14:paraId="7231A4F1" w14:textId="77777777" w:rsidR="00432E04" w:rsidRDefault="00432E04" w:rsidP="00432E04">
      <w:pPr>
        <w:pStyle w:val="ab"/>
        <w:spacing w:line="276" w:lineRule="auto"/>
        <w:ind w:firstLine="487"/>
        <w:rPr>
          <w:rFonts w:ascii="宋体" w:hAnsi="宋体"/>
          <w:sz w:val="24"/>
          <w:szCs w:val="24"/>
        </w:rPr>
      </w:pPr>
      <w:r>
        <w:rPr>
          <w:rFonts w:ascii="宋体" w:hAnsi="宋体"/>
          <w:b/>
          <w:sz w:val="24"/>
          <w:szCs w:val="24"/>
        </w:rPr>
        <w:t>2.1</w:t>
      </w:r>
      <w:r>
        <w:rPr>
          <w:rFonts w:ascii="宋体" w:hAnsi="宋体" w:hint="eastAsia"/>
          <w:b/>
          <w:sz w:val="24"/>
          <w:szCs w:val="24"/>
        </w:rPr>
        <w:t>项目概况：</w:t>
      </w:r>
    </w:p>
    <w:p w14:paraId="75919B46"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本单位地址为陕西省宝鸡市高新大道196号，采购单位注册资本叁亿柒仟陆佰贰拾捌万玖仟玖佰壹拾叁元，经营范围为铁路电气化接触网系统设备、城市轨道交通供电系统设备等设计、制造、销售和服务，现因生产需要，对新能源事业</w:t>
      </w:r>
      <w:proofErr w:type="gramStart"/>
      <w:r>
        <w:rPr>
          <w:rFonts w:ascii="宋体" w:hAnsi="宋体" w:hint="eastAsia"/>
          <w:sz w:val="24"/>
        </w:rPr>
        <w:t>部</w:t>
      </w:r>
      <w:proofErr w:type="gramEnd"/>
      <w:r>
        <w:rPr>
          <w:rFonts w:ascii="宋体" w:hAnsi="宋体" w:hint="eastAsia"/>
          <w:sz w:val="24"/>
        </w:rPr>
        <w:t>部分压缩空气管道改造工程进行谈判采购。</w:t>
      </w:r>
    </w:p>
    <w:p w14:paraId="6DFEB1A8" w14:textId="77777777" w:rsidR="00432E04" w:rsidRDefault="00432E04" w:rsidP="00432E04">
      <w:pPr>
        <w:pStyle w:val="ab"/>
        <w:spacing w:line="276" w:lineRule="auto"/>
        <w:ind w:firstLine="487"/>
        <w:rPr>
          <w:rFonts w:ascii="宋体" w:hAnsi="宋体"/>
          <w:b/>
          <w:sz w:val="24"/>
          <w:szCs w:val="24"/>
        </w:rPr>
      </w:pPr>
      <w:r>
        <w:rPr>
          <w:rFonts w:ascii="宋体" w:hAnsi="宋体"/>
          <w:b/>
          <w:sz w:val="24"/>
          <w:szCs w:val="24"/>
        </w:rPr>
        <w:t>2.</w:t>
      </w:r>
      <w:r>
        <w:rPr>
          <w:rFonts w:ascii="宋体" w:hAnsi="宋体" w:hint="eastAsia"/>
          <w:b/>
          <w:sz w:val="24"/>
          <w:szCs w:val="24"/>
        </w:rPr>
        <w:t>2谈判内容：</w:t>
      </w:r>
    </w:p>
    <w:p w14:paraId="5EF26327" w14:textId="77777777" w:rsidR="00432E04" w:rsidRDefault="00432E04" w:rsidP="00432E04">
      <w:pPr>
        <w:spacing w:line="276" w:lineRule="auto"/>
        <w:ind w:firstLineChars="200" w:firstLine="480"/>
        <w:jc w:val="left"/>
        <w:rPr>
          <w:rFonts w:ascii="宋体" w:hAnsi="宋体"/>
          <w:sz w:val="24"/>
        </w:rPr>
      </w:pPr>
      <w:r>
        <w:rPr>
          <w:rFonts w:ascii="宋体" w:hAnsi="宋体" w:hint="eastAsia"/>
          <w:sz w:val="24"/>
        </w:rPr>
        <w:t>具体物资名称、规格、数量等情况详见附件1《中铁高铁电气装备股份有限公司新能源事业部部分压缩空气管道改造工程谈判需求一览表》。</w:t>
      </w:r>
    </w:p>
    <w:p w14:paraId="13D2C961" w14:textId="77777777" w:rsidR="00432E04" w:rsidRDefault="00432E04" w:rsidP="00432E04">
      <w:pPr>
        <w:pStyle w:val="2"/>
        <w:spacing w:line="276" w:lineRule="auto"/>
        <w:rPr>
          <w:rFonts w:ascii="宋体" w:hAnsi="宋体"/>
          <w:sz w:val="24"/>
          <w:szCs w:val="24"/>
        </w:rPr>
      </w:pPr>
      <w:bookmarkStart w:id="4" w:name="_Toc239089483"/>
      <w:r>
        <w:rPr>
          <w:rFonts w:ascii="宋体" w:hAnsi="宋体"/>
          <w:sz w:val="24"/>
          <w:szCs w:val="24"/>
        </w:rPr>
        <w:t>3</w:t>
      </w:r>
      <w:r>
        <w:rPr>
          <w:rFonts w:ascii="宋体" w:hAnsi="宋体" w:hint="eastAsia"/>
          <w:sz w:val="24"/>
          <w:szCs w:val="24"/>
        </w:rPr>
        <w:t>．投标人资格要求</w:t>
      </w:r>
      <w:bookmarkEnd w:id="4"/>
    </w:p>
    <w:p w14:paraId="18844B88" w14:textId="77777777" w:rsidR="00432E04" w:rsidRDefault="00432E04" w:rsidP="00432E04">
      <w:pPr>
        <w:spacing w:line="276" w:lineRule="auto"/>
        <w:ind w:firstLineChars="200" w:firstLine="480"/>
        <w:rPr>
          <w:rFonts w:ascii="宋体" w:hAnsi="宋体"/>
          <w:sz w:val="24"/>
        </w:rPr>
      </w:pPr>
      <w:r>
        <w:rPr>
          <w:rFonts w:ascii="宋体" w:hAnsi="宋体"/>
          <w:sz w:val="24"/>
        </w:rPr>
        <w:t>3.1本次</w:t>
      </w:r>
      <w:r>
        <w:rPr>
          <w:rFonts w:ascii="宋体" w:hAnsi="宋体" w:hint="eastAsia"/>
          <w:sz w:val="24"/>
        </w:rPr>
        <w:t>谈判</w:t>
      </w:r>
      <w:r>
        <w:rPr>
          <w:rFonts w:ascii="宋体" w:hAnsi="宋体"/>
          <w:sz w:val="24"/>
        </w:rPr>
        <w:t>对投标人资格的基本要求：</w:t>
      </w:r>
    </w:p>
    <w:p w14:paraId="26526A36" w14:textId="77777777" w:rsidR="00432E04" w:rsidRDefault="00432E04" w:rsidP="00432E04">
      <w:pPr>
        <w:pStyle w:val="a9"/>
        <w:spacing w:before="0" w:beforeAutospacing="0" w:after="0" w:afterAutospacing="0"/>
        <w:ind w:firstLineChars="200" w:firstLine="480"/>
        <w:jc w:val="both"/>
        <w:rPr>
          <w:rFonts w:cs="Times New Roman"/>
          <w:kern w:val="2"/>
        </w:rPr>
      </w:pPr>
      <w:r>
        <w:rPr>
          <w:rFonts w:cs="Times New Roman" w:hint="eastAsia"/>
          <w:kern w:val="2"/>
        </w:rPr>
        <w:t>1、具有企（事）业法人资格和独立承担民事责任的能力，能够为公司生产提供所需采购物资；具备独立企业法人资格，且营业执照在有效期内的独立法人。</w:t>
      </w:r>
    </w:p>
    <w:p w14:paraId="42C1703C" w14:textId="77777777" w:rsidR="00432E04" w:rsidRDefault="00432E04" w:rsidP="00432E04">
      <w:pPr>
        <w:pStyle w:val="a9"/>
        <w:spacing w:before="0" w:beforeAutospacing="0" w:after="0" w:afterAutospacing="0"/>
        <w:ind w:firstLineChars="200" w:firstLine="480"/>
        <w:jc w:val="both"/>
        <w:rPr>
          <w:rFonts w:cs="Times New Roman"/>
          <w:kern w:val="2"/>
        </w:rPr>
      </w:pPr>
      <w:r>
        <w:rPr>
          <w:rFonts w:cs="Times New Roman" w:hint="eastAsia"/>
          <w:kern w:val="2"/>
        </w:rPr>
        <w:t>2、遵守国家法律法规和中铁高铁电气装备股份有限公司有关规定，具有良好的商业信誉和健全的财务会计制度；</w:t>
      </w:r>
    </w:p>
    <w:p w14:paraId="11FB86BD" w14:textId="77777777" w:rsidR="00432E04" w:rsidRDefault="00432E04" w:rsidP="00432E04">
      <w:pPr>
        <w:pStyle w:val="a9"/>
        <w:spacing w:before="0" w:beforeAutospacing="0" w:after="0" w:afterAutospacing="0"/>
        <w:ind w:firstLineChars="200" w:firstLine="480"/>
        <w:jc w:val="both"/>
        <w:rPr>
          <w:rFonts w:cs="Times New Roman"/>
          <w:kern w:val="2"/>
        </w:rPr>
      </w:pPr>
      <w:r>
        <w:rPr>
          <w:rFonts w:cs="Times New Roman" w:hint="eastAsia"/>
          <w:kern w:val="2"/>
        </w:rPr>
        <w:t>3、具备必要的生产能力、经营场所和专业技术能力等履行合同的能力和履行合同的良好记录；</w:t>
      </w:r>
    </w:p>
    <w:p w14:paraId="796CCB6F" w14:textId="77777777" w:rsidR="00432E04" w:rsidRDefault="00432E04" w:rsidP="00432E04">
      <w:pPr>
        <w:pStyle w:val="a9"/>
        <w:spacing w:before="0" w:beforeAutospacing="0" w:after="0" w:afterAutospacing="0"/>
        <w:ind w:firstLineChars="200" w:firstLine="480"/>
        <w:jc w:val="both"/>
        <w:rPr>
          <w:rFonts w:cs="Times New Roman"/>
          <w:kern w:val="2"/>
        </w:rPr>
      </w:pPr>
      <w:r>
        <w:rPr>
          <w:rFonts w:cs="Times New Roman" w:hint="eastAsia"/>
          <w:kern w:val="2"/>
        </w:rPr>
        <w:t>4、提供的物资符合国家、行业或企业的技术、安全和环境保护的标准；</w:t>
      </w:r>
    </w:p>
    <w:p w14:paraId="5DC56C2A" w14:textId="77777777" w:rsidR="00432E04" w:rsidRDefault="00432E04" w:rsidP="00432E04">
      <w:pPr>
        <w:pStyle w:val="a9"/>
        <w:spacing w:before="0" w:beforeAutospacing="0" w:after="0" w:afterAutospacing="0"/>
        <w:ind w:firstLineChars="200" w:firstLine="480"/>
        <w:jc w:val="both"/>
        <w:rPr>
          <w:rFonts w:cs="Times New Roman"/>
          <w:kern w:val="2"/>
        </w:rPr>
      </w:pPr>
      <w:r>
        <w:rPr>
          <w:rFonts w:cs="Times New Roman" w:hint="eastAsia"/>
          <w:kern w:val="2"/>
        </w:rPr>
        <w:t>5、具有完善的质量保证能力和良好的售后服务能力；</w:t>
      </w:r>
    </w:p>
    <w:p w14:paraId="79D3776C" w14:textId="77777777" w:rsidR="00432E04" w:rsidRDefault="00432E04" w:rsidP="00432E04">
      <w:pPr>
        <w:pStyle w:val="a9"/>
        <w:spacing w:before="0" w:beforeAutospacing="0" w:after="0" w:afterAutospacing="0"/>
        <w:ind w:firstLineChars="200" w:firstLine="480"/>
        <w:jc w:val="both"/>
        <w:rPr>
          <w:rFonts w:cs="Times New Roman"/>
          <w:kern w:val="2"/>
        </w:rPr>
      </w:pPr>
      <w:r>
        <w:rPr>
          <w:rFonts w:cs="Times New Roman" w:hint="eastAsia"/>
          <w:kern w:val="2"/>
        </w:rPr>
        <w:t>6、不接受联合体投标。</w:t>
      </w:r>
    </w:p>
    <w:p w14:paraId="40996737" w14:textId="77777777" w:rsidR="00432E04" w:rsidRDefault="00432E04" w:rsidP="00432E04">
      <w:pPr>
        <w:spacing w:line="276" w:lineRule="auto"/>
        <w:ind w:firstLineChars="200" w:firstLine="480"/>
      </w:pPr>
      <w:r>
        <w:rPr>
          <w:rFonts w:ascii="宋体" w:hAnsi="宋体" w:hint="eastAsia"/>
          <w:sz w:val="24"/>
        </w:rPr>
        <w:t>7、</w:t>
      </w:r>
      <w:r>
        <w:rPr>
          <w:rFonts w:ascii="宋体" w:hAnsi="宋体"/>
          <w:sz w:val="24"/>
        </w:rPr>
        <w:t>本次</w:t>
      </w:r>
      <w:r>
        <w:rPr>
          <w:rFonts w:ascii="宋体" w:hAnsi="宋体" w:hint="eastAsia"/>
          <w:sz w:val="24"/>
        </w:rPr>
        <w:t>谈判</w:t>
      </w:r>
      <w:r>
        <w:rPr>
          <w:rFonts w:ascii="宋体" w:hAnsi="宋体"/>
          <w:sz w:val="24"/>
        </w:rPr>
        <w:t>对投标人的专项资格要求和业绩要求，详见附件1《</w:t>
      </w:r>
      <w:r>
        <w:rPr>
          <w:rFonts w:ascii="宋体" w:hAnsi="宋体" w:hint="eastAsia"/>
          <w:sz w:val="24"/>
        </w:rPr>
        <w:t>中铁高铁电气装备股份有限公司新能源事业部部分压缩空气管道改造工程谈判需求一览表</w:t>
      </w:r>
      <w:r>
        <w:rPr>
          <w:rFonts w:ascii="宋体" w:hAnsi="宋体"/>
          <w:sz w:val="24"/>
        </w:rPr>
        <w:t>》。</w:t>
      </w:r>
    </w:p>
    <w:p w14:paraId="581981EB" w14:textId="77777777" w:rsidR="00432E04" w:rsidRDefault="00432E04" w:rsidP="00432E04">
      <w:pPr>
        <w:spacing w:line="276" w:lineRule="auto"/>
        <w:rPr>
          <w:rFonts w:ascii="宋体" w:hAnsi="宋体"/>
          <w:b/>
          <w:bCs/>
          <w:sz w:val="24"/>
        </w:rPr>
      </w:pPr>
      <w:r>
        <w:rPr>
          <w:rFonts w:ascii="宋体" w:hAnsi="宋体"/>
          <w:b/>
          <w:bCs/>
          <w:sz w:val="24"/>
        </w:rPr>
        <w:t>4</w:t>
      </w:r>
      <w:r>
        <w:rPr>
          <w:rFonts w:ascii="宋体" w:hAnsi="宋体" w:hint="eastAsia"/>
          <w:b/>
          <w:bCs/>
          <w:sz w:val="24"/>
        </w:rPr>
        <w:t>．谈判文件的获取</w:t>
      </w:r>
    </w:p>
    <w:p w14:paraId="659A0583"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4.1本次谈判文件采用电子版方式发售，以电子邮件的方式发送至报名参与投标的单位邮箱。</w:t>
      </w:r>
      <w:r>
        <w:rPr>
          <w:rFonts w:ascii="宋体" w:hAnsi="宋体"/>
          <w:sz w:val="24"/>
        </w:rPr>
        <w:t xml:space="preserve"> </w:t>
      </w:r>
    </w:p>
    <w:p w14:paraId="60D25711"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潜在投标人购买</w:t>
      </w:r>
      <w:r>
        <w:rPr>
          <w:rFonts w:ascii="宋体" w:hAnsi="宋体" w:hint="eastAsia"/>
          <w:kern w:val="0"/>
          <w:sz w:val="24"/>
        </w:rPr>
        <w:t>谈判</w:t>
      </w:r>
      <w:r>
        <w:rPr>
          <w:rFonts w:ascii="宋体" w:hAnsi="宋体" w:hint="eastAsia"/>
          <w:sz w:val="24"/>
        </w:rPr>
        <w:t xml:space="preserve">文件时间：请凭本谈判公告于北京时间 </w:t>
      </w:r>
      <w:r>
        <w:rPr>
          <w:rFonts w:ascii="宋体" w:hAnsi="宋体" w:hint="eastAsia"/>
          <w:sz w:val="24"/>
          <w:u w:val="single"/>
        </w:rPr>
        <w:t xml:space="preserve"> 2026 </w:t>
      </w:r>
      <w:r>
        <w:rPr>
          <w:rFonts w:ascii="宋体" w:hAnsi="宋体" w:hint="eastAsia"/>
          <w:sz w:val="24"/>
        </w:rPr>
        <w:t>年</w:t>
      </w:r>
      <w:r>
        <w:rPr>
          <w:rFonts w:ascii="宋体" w:hAnsi="宋体" w:hint="eastAsia"/>
          <w:sz w:val="24"/>
          <w:u w:val="single"/>
        </w:rPr>
        <w:t xml:space="preserve"> </w:t>
      </w:r>
      <w:r>
        <w:rPr>
          <w:rFonts w:ascii="宋体" w:hAnsi="宋体"/>
          <w:sz w:val="24"/>
          <w:u w:val="single"/>
        </w:rPr>
        <w:t>9</w:t>
      </w:r>
      <w:r>
        <w:rPr>
          <w:rFonts w:ascii="宋体" w:hAnsi="宋体" w:hint="eastAsia"/>
          <w:sz w:val="24"/>
          <w:u w:val="single"/>
        </w:rPr>
        <w:t xml:space="preserve"> </w:t>
      </w:r>
      <w:r>
        <w:rPr>
          <w:rFonts w:ascii="宋体" w:hAnsi="宋体"/>
          <w:sz w:val="24"/>
        </w:rPr>
        <w:t>月</w:t>
      </w:r>
      <w:r>
        <w:rPr>
          <w:rFonts w:ascii="宋体" w:hAnsi="宋体"/>
          <w:sz w:val="24"/>
          <w:u w:val="single"/>
        </w:rPr>
        <w:t>2</w:t>
      </w:r>
      <w:r>
        <w:rPr>
          <w:rFonts w:ascii="宋体" w:hAnsi="宋体" w:hint="eastAsia"/>
          <w:sz w:val="24"/>
        </w:rPr>
        <w:t>日-2026年</w:t>
      </w:r>
      <w:r>
        <w:rPr>
          <w:rFonts w:ascii="宋体" w:hAnsi="宋体" w:hint="eastAsia"/>
          <w:sz w:val="24"/>
          <w:u w:val="single"/>
        </w:rPr>
        <w:t xml:space="preserve"> </w:t>
      </w:r>
      <w:r>
        <w:rPr>
          <w:rFonts w:ascii="宋体" w:hAnsi="宋体"/>
          <w:sz w:val="24"/>
          <w:u w:val="single"/>
        </w:rPr>
        <w:t>9</w:t>
      </w:r>
      <w:r>
        <w:rPr>
          <w:rFonts w:ascii="宋体" w:hAnsi="宋体" w:hint="eastAsia"/>
          <w:sz w:val="24"/>
          <w:u w:val="single"/>
        </w:rPr>
        <w:t xml:space="preserve"> </w:t>
      </w:r>
      <w:r>
        <w:rPr>
          <w:rFonts w:ascii="宋体" w:hAnsi="宋体"/>
          <w:sz w:val="24"/>
        </w:rPr>
        <w:t>月</w:t>
      </w:r>
      <w:r>
        <w:rPr>
          <w:rFonts w:ascii="宋体" w:hAnsi="宋体"/>
          <w:sz w:val="24"/>
          <w:u w:val="single"/>
        </w:rPr>
        <w:t>5</w:t>
      </w:r>
      <w:r>
        <w:rPr>
          <w:rFonts w:ascii="宋体" w:hAnsi="宋体" w:hint="eastAsia"/>
          <w:sz w:val="24"/>
        </w:rPr>
        <w:t>日（上午9：00时至12:00时、下午13:30至16:00时）</w:t>
      </w:r>
    </w:p>
    <w:p w14:paraId="00631746" w14:textId="77777777" w:rsidR="00432E04" w:rsidRDefault="00432E04" w:rsidP="00432E04">
      <w:pPr>
        <w:pStyle w:val="ab"/>
        <w:spacing w:line="276" w:lineRule="auto"/>
        <w:ind w:firstLineChars="150" w:firstLine="360"/>
        <w:rPr>
          <w:rFonts w:ascii="宋体" w:hAnsi="宋体"/>
          <w:sz w:val="24"/>
          <w:szCs w:val="24"/>
        </w:rPr>
      </w:pPr>
      <w:r>
        <w:rPr>
          <w:rFonts w:ascii="宋体" w:hAnsi="宋体" w:hint="eastAsia"/>
          <w:sz w:val="24"/>
        </w:rPr>
        <w:t>谈判</w:t>
      </w:r>
      <w:r>
        <w:rPr>
          <w:rFonts w:ascii="宋体" w:hAnsi="宋体" w:hint="eastAsia"/>
          <w:kern w:val="2"/>
          <w:sz w:val="24"/>
          <w:szCs w:val="24"/>
        </w:rPr>
        <w:t>文件每套售价（见附表），</w:t>
      </w:r>
      <w:r>
        <w:rPr>
          <w:rFonts w:ascii="宋体" w:hAnsi="宋体" w:hint="eastAsia"/>
          <w:sz w:val="24"/>
        </w:rPr>
        <w:t>谈判</w:t>
      </w:r>
      <w:r>
        <w:rPr>
          <w:rFonts w:ascii="宋体" w:hAnsi="宋体" w:hint="eastAsia"/>
          <w:kern w:val="2"/>
          <w:sz w:val="24"/>
          <w:szCs w:val="24"/>
        </w:rPr>
        <w:t>文件售后不退，不接受个人汇款。</w:t>
      </w:r>
    </w:p>
    <w:p w14:paraId="748081B6"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 xml:space="preserve">4.2凡有意参加的潜在投标人，请于北京时间 </w:t>
      </w:r>
      <w:r>
        <w:rPr>
          <w:rFonts w:ascii="宋体" w:hAnsi="宋体" w:hint="eastAsia"/>
          <w:sz w:val="24"/>
          <w:u w:val="single"/>
        </w:rPr>
        <w:t xml:space="preserve"> 2026 </w:t>
      </w:r>
      <w:r>
        <w:rPr>
          <w:rFonts w:ascii="宋体" w:hAnsi="宋体" w:hint="eastAsia"/>
          <w:sz w:val="24"/>
        </w:rPr>
        <w:t>年</w:t>
      </w:r>
      <w:r>
        <w:rPr>
          <w:rFonts w:ascii="宋体" w:hAnsi="宋体" w:hint="eastAsia"/>
          <w:sz w:val="24"/>
          <w:u w:val="single"/>
        </w:rPr>
        <w:t xml:space="preserve"> </w:t>
      </w:r>
      <w:r>
        <w:rPr>
          <w:rFonts w:ascii="宋体" w:hAnsi="宋体"/>
          <w:sz w:val="24"/>
          <w:u w:val="single"/>
        </w:rPr>
        <w:t>9</w:t>
      </w:r>
      <w:r>
        <w:rPr>
          <w:rFonts w:ascii="宋体" w:hAnsi="宋体" w:hint="eastAsia"/>
          <w:sz w:val="24"/>
          <w:u w:val="single"/>
        </w:rPr>
        <w:t xml:space="preserve"> </w:t>
      </w:r>
      <w:r>
        <w:rPr>
          <w:rFonts w:ascii="宋体" w:hAnsi="宋体"/>
          <w:sz w:val="24"/>
        </w:rPr>
        <w:t>月</w:t>
      </w:r>
      <w:r>
        <w:rPr>
          <w:rFonts w:ascii="宋体" w:hAnsi="宋体"/>
          <w:sz w:val="24"/>
          <w:u w:val="single"/>
        </w:rPr>
        <w:t>5</w:t>
      </w:r>
      <w:r>
        <w:rPr>
          <w:rFonts w:ascii="宋体" w:hAnsi="宋体" w:hint="eastAsia"/>
          <w:sz w:val="24"/>
        </w:rPr>
        <w:t>日</w:t>
      </w:r>
      <w:r>
        <w:rPr>
          <w:rFonts w:ascii="宋体" w:hAnsi="宋体" w:hint="eastAsia"/>
          <w:sz w:val="24"/>
          <w:u w:val="single"/>
        </w:rPr>
        <w:t xml:space="preserve"> 16 </w:t>
      </w:r>
      <w:r>
        <w:rPr>
          <w:rFonts w:ascii="宋体" w:hAnsi="宋体" w:hint="eastAsia"/>
          <w:sz w:val="24"/>
        </w:rPr>
        <w:t>时前将填写完整的《谈判申请表》（见公告附件2）</w:t>
      </w:r>
      <w:r>
        <w:rPr>
          <w:rFonts w:ascii="宋体" w:hAnsi="宋体" w:hint="eastAsia"/>
          <w:b/>
          <w:sz w:val="24"/>
        </w:rPr>
        <w:t>签字并加盖公章后的扫描版、汇款凭证扫描版</w:t>
      </w:r>
      <w:r>
        <w:rPr>
          <w:rFonts w:ascii="宋体" w:hAnsi="宋体" w:hint="eastAsia"/>
          <w:sz w:val="24"/>
        </w:rPr>
        <w:t>发送至邮箱</w:t>
      </w:r>
      <w:r>
        <w:rPr>
          <w:rFonts w:ascii="宋体" w:hAnsi="宋体" w:cs="宋体" w:hint="eastAsia"/>
          <w:kern w:val="0"/>
          <w:sz w:val="24"/>
        </w:rPr>
        <w:t>zb@bjqcc.com</w:t>
      </w:r>
      <w:r>
        <w:rPr>
          <w:rFonts w:ascii="宋体" w:hAnsi="宋体"/>
          <w:sz w:val="24"/>
        </w:rPr>
        <w:t>。</w:t>
      </w:r>
    </w:p>
    <w:p w14:paraId="00FD268C" w14:textId="77777777" w:rsidR="00432E04" w:rsidRDefault="00432E04" w:rsidP="00432E04">
      <w:pPr>
        <w:spacing w:line="276" w:lineRule="auto"/>
        <w:ind w:firstLineChars="200" w:firstLine="480"/>
        <w:rPr>
          <w:rFonts w:ascii="宋体" w:hAnsi="宋体"/>
          <w:sz w:val="24"/>
        </w:rPr>
      </w:pPr>
      <w:r>
        <w:rPr>
          <w:rFonts w:ascii="宋体" w:hAnsi="宋体" w:hint="eastAsia"/>
          <w:sz w:val="24"/>
        </w:rPr>
        <w:lastRenderedPageBreak/>
        <w:t>发售</w:t>
      </w:r>
      <w:r>
        <w:rPr>
          <w:rFonts w:ascii="宋体" w:hAnsi="宋体" w:hint="eastAsia"/>
          <w:kern w:val="0"/>
          <w:sz w:val="24"/>
        </w:rPr>
        <w:t>谈判</w:t>
      </w:r>
      <w:r>
        <w:rPr>
          <w:rFonts w:ascii="宋体" w:hAnsi="宋体" w:hint="eastAsia"/>
          <w:sz w:val="24"/>
        </w:rPr>
        <w:t>文件的时间：</w:t>
      </w:r>
      <w:r>
        <w:rPr>
          <w:rFonts w:ascii="宋体" w:hAnsi="宋体" w:hint="eastAsia"/>
          <w:sz w:val="24"/>
          <w:u w:val="single"/>
        </w:rPr>
        <w:t>2026</w:t>
      </w:r>
      <w:r>
        <w:rPr>
          <w:rFonts w:ascii="宋体" w:hAnsi="宋体" w:hint="eastAsia"/>
          <w:sz w:val="24"/>
        </w:rPr>
        <w:t>年</w:t>
      </w:r>
      <w:r>
        <w:rPr>
          <w:rFonts w:ascii="宋体" w:hAnsi="宋体" w:hint="eastAsia"/>
          <w:sz w:val="24"/>
          <w:u w:val="single"/>
        </w:rPr>
        <w:t xml:space="preserve"> </w:t>
      </w:r>
      <w:r>
        <w:rPr>
          <w:rFonts w:ascii="宋体" w:hAnsi="宋体"/>
          <w:sz w:val="24"/>
          <w:u w:val="single"/>
        </w:rPr>
        <w:t>9</w:t>
      </w:r>
      <w:r>
        <w:rPr>
          <w:rFonts w:ascii="宋体" w:hAnsi="宋体" w:hint="eastAsia"/>
          <w:sz w:val="24"/>
          <w:u w:val="single"/>
        </w:rPr>
        <w:t xml:space="preserve"> </w:t>
      </w:r>
      <w:r>
        <w:rPr>
          <w:rFonts w:ascii="宋体" w:hAnsi="宋体"/>
          <w:sz w:val="24"/>
        </w:rPr>
        <w:t>月</w:t>
      </w:r>
      <w:r>
        <w:rPr>
          <w:rFonts w:ascii="宋体" w:hAnsi="宋体"/>
          <w:sz w:val="24"/>
          <w:u w:val="single"/>
        </w:rPr>
        <w:t>2</w:t>
      </w:r>
      <w:r>
        <w:rPr>
          <w:rFonts w:ascii="宋体" w:hAnsi="宋体" w:hint="eastAsia"/>
          <w:sz w:val="24"/>
        </w:rPr>
        <w:t>日至</w:t>
      </w:r>
      <w:r>
        <w:rPr>
          <w:rFonts w:ascii="宋体" w:hAnsi="宋体" w:hint="eastAsia"/>
          <w:sz w:val="24"/>
          <w:u w:val="single"/>
        </w:rPr>
        <w:t xml:space="preserve">2026 </w:t>
      </w:r>
      <w:r>
        <w:rPr>
          <w:rFonts w:ascii="宋体" w:hAnsi="宋体" w:hint="eastAsia"/>
          <w:sz w:val="24"/>
        </w:rPr>
        <w:t>年</w:t>
      </w:r>
      <w:r>
        <w:rPr>
          <w:rFonts w:ascii="宋体" w:hAnsi="宋体" w:hint="eastAsia"/>
          <w:sz w:val="24"/>
          <w:u w:val="single"/>
        </w:rPr>
        <w:t xml:space="preserve"> </w:t>
      </w:r>
      <w:r>
        <w:rPr>
          <w:rFonts w:ascii="宋体" w:hAnsi="宋体"/>
          <w:sz w:val="24"/>
          <w:u w:val="single"/>
        </w:rPr>
        <w:t>9</w:t>
      </w:r>
      <w:r>
        <w:rPr>
          <w:rFonts w:ascii="宋体" w:hAnsi="宋体" w:hint="eastAsia"/>
          <w:sz w:val="24"/>
          <w:u w:val="single"/>
        </w:rPr>
        <w:t xml:space="preserve"> </w:t>
      </w:r>
      <w:r>
        <w:rPr>
          <w:rFonts w:ascii="宋体" w:hAnsi="宋体"/>
          <w:sz w:val="24"/>
        </w:rPr>
        <w:t>月</w:t>
      </w:r>
      <w:r>
        <w:rPr>
          <w:rFonts w:ascii="宋体" w:hAnsi="宋体"/>
          <w:sz w:val="24"/>
          <w:u w:val="single"/>
        </w:rPr>
        <w:t>5</w:t>
      </w:r>
      <w:r>
        <w:rPr>
          <w:rFonts w:ascii="宋体" w:hAnsi="宋体" w:hint="eastAsia"/>
          <w:sz w:val="24"/>
        </w:rPr>
        <w:t>日。</w:t>
      </w:r>
    </w:p>
    <w:p w14:paraId="0ABC7B4A"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投标人根据所购买包件售价，将标书费用足额汇至招标人指定账户。招标人收到汇款信息并核实后，以电子邮件的方式发送至报名参与投标的单位邮箱。</w:t>
      </w:r>
    </w:p>
    <w:p w14:paraId="7BD282B9"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标书费采用汇款形式支付（</w:t>
      </w:r>
      <w:r>
        <w:rPr>
          <w:rFonts w:ascii="宋体" w:hAnsi="宋体" w:hint="eastAsia"/>
          <w:b/>
          <w:sz w:val="24"/>
        </w:rPr>
        <w:t>必须由投标单位公司账户汇款，个人账户不予受理</w:t>
      </w:r>
      <w:r>
        <w:rPr>
          <w:rFonts w:ascii="宋体" w:hAnsi="宋体" w:hint="eastAsia"/>
          <w:sz w:val="24"/>
        </w:rPr>
        <w:t>），请汇至：</w:t>
      </w:r>
    </w:p>
    <w:p w14:paraId="55EDEB6E"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开户名称：中铁高铁电气装备股份有限公司</w:t>
      </w:r>
    </w:p>
    <w:p w14:paraId="236DB2B4"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帐  号：6100 1628 7080 5000 0037</w:t>
      </w:r>
    </w:p>
    <w:p w14:paraId="426D71C4"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开户银行：建行宝鸡金台区支行</w:t>
      </w:r>
    </w:p>
    <w:p w14:paraId="7BB245E4" w14:textId="77777777" w:rsidR="00432E04" w:rsidRDefault="00432E04" w:rsidP="00432E04">
      <w:pPr>
        <w:widowControl/>
        <w:shd w:val="clear" w:color="auto" w:fill="FFFFFF"/>
        <w:spacing w:line="276" w:lineRule="auto"/>
        <w:jc w:val="left"/>
        <w:rPr>
          <w:rFonts w:ascii="宋体" w:hAnsi="宋体"/>
          <w:b/>
          <w:bCs/>
          <w:sz w:val="24"/>
        </w:rPr>
      </w:pPr>
      <w:r>
        <w:rPr>
          <w:rFonts w:ascii="宋体" w:hAnsi="宋体"/>
          <w:b/>
          <w:bCs/>
          <w:sz w:val="24"/>
        </w:rPr>
        <w:t>5</w:t>
      </w:r>
      <w:r>
        <w:rPr>
          <w:rFonts w:ascii="宋体" w:hAnsi="宋体" w:hint="eastAsia"/>
          <w:b/>
          <w:bCs/>
          <w:sz w:val="24"/>
        </w:rPr>
        <w:t>．谈判文件的递交</w:t>
      </w:r>
    </w:p>
    <w:p w14:paraId="013025EE"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5.1投标文件递交时间：2026年</w:t>
      </w:r>
      <w:r>
        <w:rPr>
          <w:rFonts w:ascii="宋体" w:hAnsi="宋体"/>
          <w:sz w:val="24"/>
        </w:rPr>
        <w:t>9</w:t>
      </w:r>
      <w:r>
        <w:rPr>
          <w:rFonts w:ascii="宋体" w:hAnsi="宋体" w:hint="eastAsia"/>
          <w:sz w:val="24"/>
        </w:rPr>
        <w:t>月</w:t>
      </w:r>
      <w:r>
        <w:rPr>
          <w:rFonts w:ascii="宋体" w:hAnsi="宋体"/>
          <w:sz w:val="24"/>
          <w:u w:val="single"/>
        </w:rPr>
        <w:t>10</w:t>
      </w:r>
      <w:r>
        <w:rPr>
          <w:rFonts w:ascii="宋体" w:hAnsi="宋体" w:hint="eastAsia"/>
          <w:sz w:val="24"/>
          <w:u w:val="single"/>
        </w:rPr>
        <w:t>日</w:t>
      </w:r>
      <w:r>
        <w:rPr>
          <w:rFonts w:ascii="宋体" w:hAnsi="宋体"/>
          <w:sz w:val="24"/>
        </w:rPr>
        <w:t>9</w:t>
      </w:r>
      <w:r>
        <w:rPr>
          <w:rFonts w:ascii="宋体" w:hAnsi="宋体" w:hint="eastAsia"/>
          <w:sz w:val="24"/>
        </w:rPr>
        <w:t>时</w:t>
      </w:r>
      <w:r>
        <w:rPr>
          <w:rFonts w:ascii="宋体" w:hAnsi="宋体"/>
          <w:sz w:val="24"/>
        </w:rPr>
        <w:t>0</w:t>
      </w:r>
      <w:r>
        <w:rPr>
          <w:rFonts w:ascii="宋体" w:hAnsi="宋体" w:hint="eastAsia"/>
          <w:sz w:val="24"/>
        </w:rPr>
        <w:t xml:space="preserve">0分至 </w:t>
      </w:r>
      <w:r>
        <w:rPr>
          <w:rFonts w:ascii="宋体" w:hAnsi="宋体"/>
          <w:sz w:val="24"/>
        </w:rPr>
        <w:t>9</w:t>
      </w:r>
      <w:r>
        <w:rPr>
          <w:rFonts w:ascii="宋体" w:hAnsi="宋体" w:hint="eastAsia"/>
          <w:sz w:val="24"/>
        </w:rPr>
        <w:t>时</w:t>
      </w:r>
      <w:r>
        <w:rPr>
          <w:rFonts w:ascii="宋体" w:hAnsi="宋体"/>
          <w:sz w:val="24"/>
        </w:rPr>
        <w:t>30</w:t>
      </w:r>
      <w:r>
        <w:rPr>
          <w:rFonts w:ascii="宋体" w:hAnsi="宋体" w:hint="eastAsia"/>
          <w:sz w:val="24"/>
        </w:rPr>
        <w:t>分，</w:t>
      </w:r>
    </w:p>
    <w:p w14:paraId="2F2BD6BB"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递交投标文件截止时间：（投标截止时间，下同）2026年</w:t>
      </w:r>
      <w:r>
        <w:rPr>
          <w:rFonts w:ascii="宋体" w:hAnsi="宋体"/>
          <w:sz w:val="24"/>
        </w:rPr>
        <w:t>9</w:t>
      </w:r>
      <w:r>
        <w:rPr>
          <w:rFonts w:ascii="宋体" w:hAnsi="宋体" w:hint="eastAsia"/>
          <w:sz w:val="24"/>
        </w:rPr>
        <w:t>月</w:t>
      </w:r>
      <w:r>
        <w:rPr>
          <w:rFonts w:ascii="宋体" w:hAnsi="宋体"/>
          <w:sz w:val="24"/>
          <w:u w:val="single"/>
        </w:rPr>
        <w:t>10</w:t>
      </w:r>
      <w:r>
        <w:rPr>
          <w:rFonts w:ascii="宋体" w:hAnsi="宋体" w:hint="eastAsia"/>
          <w:sz w:val="24"/>
        </w:rPr>
        <w:t xml:space="preserve">日 </w:t>
      </w:r>
      <w:r>
        <w:rPr>
          <w:rFonts w:ascii="宋体" w:hAnsi="宋体"/>
          <w:sz w:val="24"/>
        </w:rPr>
        <w:t>9</w:t>
      </w:r>
      <w:r>
        <w:rPr>
          <w:rFonts w:ascii="宋体" w:hAnsi="宋体" w:hint="eastAsia"/>
          <w:sz w:val="24"/>
        </w:rPr>
        <w:t>时</w:t>
      </w:r>
      <w:r>
        <w:rPr>
          <w:rFonts w:ascii="宋体" w:hAnsi="宋体"/>
          <w:sz w:val="24"/>
        </w:rPr>
        <w:t>3</w:t>
      </w:r>
      <w:r>
        <w:rPr>
          <w:rFonts w:ascii="宋体" w:hAnsi="宋体" w:hint="eastAsia"/>
          <w:sz w:val="24"/>
        </w:rPr>
        <w:t>0分。</w:t>
      </w:r>
    </w:p>
    <w:p w14:paraId="3FD99169"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递交地点：中铁高铁电气装备股份有限公司</w:t>
      </w:r>
      <w:r>
        <w:rPr>
          <w:rFonts w:ascii="宋体" w:hAnsi="宋体"/>
          <w:sz w:val="24"/>
        </w:rPr>
        <w:t>507</w:t>
      </w:r>
      <w:r>
        <w:rPr>
          <w:rFonts w:ascii="宋体" w:hAnsi="宋体" w:hint="eastAsia"/>
          <w:sz w:val="24"/>
        </w:rPr>
        <w:t>办公室</w:t>
      </w:r>
      <w:r>
        <w:rPr>
          <w:rFonts w:ascii="宋体" w:hAnsi="宋体"/>
          <w:sz w:val="24"/>
        </w:rPr>
        <w:t>。</w:t>
      </w:r>
    </w:p>
    <w:p w14:paraId="18AC4772"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5.2本次谈判采用公开的方式进行，</w:t>
      </w:r>
      <w:r>
        <w:rPr>
          <w:rFonts w:ascii="宋体" w:hAnsi="宋体" w:hint="eastAsia"/>
          <w:b/>
          <w:sz w:val="24"/>
        </w:rPr>
        <w:t>投标人需按谈判文件要求于开标前</w:t>
      </w:r>
      <w:r>
        <w:rPr>
          <w:rFonts w:ascii="宋体" w:hAnsi="宋体" w:hint="eastAsia"/>
          <w:b/>
          <w:sz w:val="24"/>
          <w:u w:val="single"/>
        </w:rPr>
        <w:t>现场递交</w:t>
      </w:r>
      <w:r>
        <w:rPr>
          <w:rFonts w:ascii="宋体" w:hAnsi="宋体" w:hint="eastAsia"/>
          <w:b/>
          <w:sz w:val="24"/>
        </w:rPr>
        <w:t>纸制版投标文件</w:t>
      </w:r>
      <w:r>
        <w:rPr>
          <w:rFonts w:ascii="宋体" w:hAnsi="宋体" w:hint="eastAsia"/>
          <w:sz w:val="24"/>
        </w:rPr>
        <w:t>。</w:t>
      </w:r>
    </w:p>
    <w:p w14:paraId="243D9790"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5.3逾期送达的或者未送达指定地点的投标文件，采购人不予受理。</w:t>
      </w:r>
    </w:p>
    <w:p w14:paraId="69EC3D29" w14:textId="77777777" w:rsidR="00432E04" w:rsidRDefault="00432E04" w:rsidP="00432E04">
      <w:pPr>
        <w:widowControl/>
        <w:shd w:val="clear" w:color="auto" w:fill="FFFFFF"/>
        <w:snapToGrid w:val="0"/>
        <w:spacing w:line="276" w:lineRule="auto"/>
        <w:jc w:val="left"/>
        <w:rPr>
          <w:rFonts w:ascii="宋体" w:hAnsi="宋体"/>
          <w:b/>
          <w:bCs/>
          <w:sz w:val="24"/>
        </w:rPr>
      </w:pPr>
      <w:r>
        <w:rPr>
          <w:rFonts w:ascii="宋体" w:hAnsi="宋体" w:hint="eastAsia"/>
          <w:b/>
          <w:bCs/>
          <w:sz w:val="24"/>
        </w:rPr>
        <w:t>6．发布公告的媒介</w:t>
      </w:r>
    </w:p>
    <w:p w14:paraId="26F34389" w14:textId="77777777" w:rsidR="00432E04" w:rsidRDefault="00432E04" w:rsidP="00432E04">
      <w:pPr>
        <w:widowControl/>
        <w:shd w:val="clear" w:color="auto" w:fill="FFFFFF"/>
        <w:snapToGrid w:val="0"/>
        <w:spacing w:line="276" w:lineRule="auto"/>
        <w:ind w:firstLineChars="200" w:firstLine="480"/>
        <w:jc w:val="left"/>
        <w:rPr>
          <w:rFonts w:ascii="宋体" w:hAnsi="宋体"/>
          <w:sz w:val="24"/>
        </w:rPr>
      </w:pPr>
      <w:r>
        <w:rPr>
          <w:rFonts w:ascii="宋体" w:hAnsi="宋体" w:hint="eastAsia"/>
          <w:sz w:val="24"/>
        </w:rPr>
        <w:t>本次谈判公告在</w:t>
      </w:r>
      <w:r>
        <w:rPr>
          <w:rFonts w:ascii="宋体" w:hAnsi="宋体"/>
          <w:sz w:val="24"/>
        </w:rPr>
        <w:t>中铁高铁电气装备股份有限公司网站/www.bjqcc.com/cn/</w:t>
      </w:r>
      <w:r>
        <w:rPr>
          <w:rFonts w:ascii="宋体" w:hAnsi="宋体" w:hint="eastAsia"/>
          <w:sz w:val="24"/>
        </w:rPr>
        <w:t>发布。</w:t>
      </w:r>
    </w:p>
    <w:p w14:paraId="5D7298FD" w14:textId="77777777" w:rsidR="00432E04" w:rsidRDefault="00432E04" w:rsidP="00432E04">
      <w:pPr>
        <w:widowControl/>
        <w:shd w:val="clear" w:color="auto" w:fill="FFFFFF"/>
        <w:snapToGrid w:val="0"/>
        <w:spacing w:line="276" w:lineRule="auto"/>
        <w:jc w:val="left"/>
        <w:rPr>
          <w:rFonts w:ascii="宋体" w:hAnsi="宋体"/>
          <w:sz w:val="24"/>
        </w:rPr>
      </w:pPr>
      <w:r>
        <w:rPr>
          <w:rFonts w:ascii="宋体" w:hAnsi="宋体" w:hint="eastAsia"/>
          <w:b/>
          <w:bCs/>
          <w:sz w:val="24"/>
        </w:rPr>
        <w:t>7．联系方式</w:t>
      </w:r>
    </w:p>
    <w:p w14:paraId="106400EC"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招 标 人：中铁高铁电气装备股份有限公司</w:t>
      </w:r>
    </w:p>
    <w:p w14:paraId="67841D7F"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地    址：陕西省宝鸡市高新大道196号</w:t>
      </w:r>
    </w:p>
    <w:p w14:paraId="526C8114" w14:textId="77777777" w:rsidR="00432E04" w:rsidRDefault="00432E04" w:rsidP="00432E04">
      <w:pPr>
        <w:ind w:firstLineChars="200" w:firstLine="480"/>
        <w:rPr>
          <w:rFonts w:ascii="Times New Roman" w:hAnsi="Times New Roman"/>
          <w:szCs w:val="21"/>
        </w:rPr>
      </w:pPr>
      <w:r>
        <w:rPr>
          <w:rFonts w:ascii="宋体" w:hAnsi="宋体" w:hint="eastAsia"/>
          <w:sz w:val="24"/>
        </w:rPr>
        <w:t>联 系 人：</w:t>
      </w:r>
      <w:r>
        <w:rPr>
          <w:rFonts w:ascii="宋体" w:hAnsi="宋体" w:hint="eastAsia"/>
        </w:rPr>
        <w:t>马全尧</w:t>
      </w:r>
    </w:p>
    <w:p w14:paraId="27A0C458"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电    话：0917-2829</w:t>
      </w:r>
      <w:r>
        <w:rPr>
          <w:rFonts w:ascii="宋体" w:hAnsi="宋体"/>
          <w:sz w:val="24"/>
        </w:rPr>
        <w:t>088</w:t>
      </w:r>
    </w:p>
    <w:p w14:paraId="5D9922E8" w14:textId="77777777" w:rsidR="00432E04" w:rsidRDefault="00432E04" w:rsidP="00432E04">
      <w:pPr>
        <w:spacing w:line="276" w:lineRule="auto"/>
        <w:ind w:firstLineChars="200" w:firstLine="480"/>
        <w:rPr>
          <w:rStyle w:val="aa"/>
          <w:rFonts w:ascii="宋体" w:hAnsi="宋体"/>
          <w:sz w:val="24"/>
        </w:rPr>
      </w:pPr>
    </w:p>
    <w:p w14:paraId="56DD0E4C"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组织部门：中铁高铁电气装备股份有限公司</w:t>
      </w:r>
    </w:p>
    <w:p w14:paraId="797A68A6"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地    址：陕西省宝鸡市高新大道196号</w:t>
      </w:r>
    </w:p>
    <w:p w14:paraId="680DAFD9"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联 系 人：高蕾</w:t>
      </w:r>
    </w:p>
    <w:p w14:paraId="7020084C" w14:textId="77777777" w:rsidR="00432E04" w:rsidRDefault="00432E04" w:rsidP="00432E04">
      <w:pPr>
        <w:spacing w:line="276" w:lineRule="auto"/>
        <w:ind w:firstLineChars="200" w:firstLine="480"/>
        <w:rPr>
          <w:rFonts w:ascii="宋体" w:hAnsi="宋体"/>
          <w:sz w:val="24"/>
        </w:rPr>
      </w:pPr>
      <w:r>
        <w:rPr>
          <w:rFonts w:ascii="宋体" w:hAnsi="宋体" w:hint="eastAsia"/>
          <w:sz w:val="24"/>
        </w:rPr>
        <w:t>电    话：0917-2829518</w:t>
      </w:r>
    </w:p>
    <w:p w14:paraId="17EB3E1A" w14:textId="77777777" w:rsidR="00432E04" w:rsidRDefault="00432E04" w:rsidP="00432E04">
      <w:pPr>
        <w:spacing w:line="276" w:lineRule="auto"/>
        <w:ind w:firstLineChars="200" w:firstLine="480"/>
        <w:rPr>
          <w:rStyle w:val="aa"/>
          <w:rFonts w:ascii="宋体" w:hAnsi="宋体"/>
          <w:sz w:val="24"/>
        </w:rPr>
      </w:pPr>
      <w:r>
        <w:rPr>
          <w:rFonts w:ascii="宋体" w:hAnsi="宋体" w:hint="eastAsia"/>
          <w:sz w:val="24"/>
        </w:rPr>
        <w:t>电子邮箱：</w:t>
      </w:r>
      <w:hyperlink r:id="rId6" w:history="1">
        <w:r>
          <w:rPr>
            <w:rStyle w:val="aa"/>
            <w:rFonts w:ascii="宋体" w:hAnsi="宋体" w:hint="eastAsia"/>
            <w:sz w:val="24"/>
          </w:rPr>
          <w:t>zb@bjqcc.com</w:t>
        </w:r>
      </w:hyperlink>
    </w:p>
    <w:p w14:paraId="36BA33E7" w14:textId="77777777" w:rsidR="00432E04" w:rsidRDefault="00432E04" w:rsidP="00432E04">
      <w:pPr>
        <w:spacing w:line="276" w:lineRule="auto"/>
        <w:rPr>
          <w:rFonts w:ascii="宋体" w:hAnsi="宋体"/>
        </w:rPr>
      </w:pPr>
    </w:p>
    <w:p w14:paraId="2065F132" w14:textId="77777777" w:rsidR="00432E04" w:rsidRDefault="00432E04" w:rsidP="00432E04">
      <w:pPr>
        <w:spacing w:line="276" w:lineRule="auto"/>
        <w:ind w:firstLineChars="200" w:firstLine="480"/>
        <w:rPr>
          <w:rFonts w:ascii="宋体" w:hAnsi="宋体"/>
          <w:sz w:val="24"/>
        </w:rPr>
        <w:sectPr w:rsidR="00432E04">
          <w:headerReference w:type="default" r:id="rId7"/>
          <w:footerReference w:type="default" r:id="rId8"/>
          <w:pgSz w:w="11906" w:h="16838"/>
          <w:pgMar w:top="1440" w:right="1080" w:bottom="1440" w:left="1080" w:header="851" w:footer="992" w:gutter="0"/>
          <w:cols w:space="720"/>
          <w:docGrid w:type="lines" w:linePitch="312"/>
        </w:sectPr>
      </w:pPr>
      <w:bookmarkStart w:id="5" w:name="_Hlk197699313"/>
      <w:bookmarkStart w:id="6" w:name="_Hlk197699301"/>
      <w:r>
        <w:rPr>
          <w:rFonts w:ascii="宋体" w:hAnsi="宋体" w:hint="eastAsia"/>
          <w:sz w:val="24"/>
        </w:rPr>
        <w:t>受理异议联系人：</w:t>
      </w:r>
      <w:proofErr w:type="gramStart"/>
      <w:r>
        <w:rPr>
          <w:rFonts w:ascii="宋体" w:hAnsi="宋体" w:hint="eastAsia"/>
          <w:sz w:val="24"/>
        </w:rPr>
        <w:t>高蕾</w:t>
      </w:r>
      <w:bookmarkEnd w:id="5"/>
      <w:proofErr w:type="gramEnd"/>
      <w:r>
        <w:rPr>
          <w:rFonts w:ascii="宋体" w:hAnsi="宋体" w:hint="eastAsia"/>
          <w:sz w:val="24"/>
        </w:rPr>
        <w:t xml:space="preserve"> </w:t>
      </w:r>
      <w:r>
        <w:rPr>
          <w:rFonts w:ascii="宋体" w:hAnsi="宋体"/>
          <w:sz w:val="24"/>
        </w:rPr>
        <w:t xml:space="preserve">              </w:t>
      </w:r>
      <w:r>
        <w:rPr>
          <w:rFonts w:ascii="宋体" w:hAnsi="宋体" w:hint="eastAsia"/>
          <w:sz w:val="24"/>
        </w:rPr>
        <w:t>联系方式：0917-2829518</w:t>
      </w:r>
    </w:p>
    <w:p w14:paraId="01E2E18F" w14:textId="77777777" w:rsidR="00432E04" w:rsidRDefault="00432E04" w:rsidP="00432E04">
      <w:pPr>
        <w:pStyle w:val="2"/>
        <w:spacing w:line="276" w:lineRule="auto"/>
        <w:rPr>
          <w:rFonts w:ascii="宋体" w:hAnsi="宋体" w:cs="宋体"/>
          <w:sz w:val="18"/>
          <w:szCs w:val="18"/>
        </w:rPr>
      </w:pPr>
      <w:bookmarkStart w:id="7" w:name="_Toc33450686"/>
      <w:bookmarkStart w:id="8" w:name="_Toc40084806"/>
      <w:bookmarkStart w:id="9" w:name="_Toc239089484"/>
      <w:bookmarkStart w:id="10" w:name="_Hlk29211168"/>
      <w:bookmarkEnd w:id="6"/>
      <w:r>
        <w:rPr>
          <w:rFonts w:ascii="宋体" w:hAnsi="宋体" w:cs="宋体" w:hint="eastAsia"/>
          <w:sz w:val="18"/>
          <w:szCs w:val="18"/>
        </w:rPr>
        <w:lastRenderedPageBreak/>
        <w:t>附件1</w:t>
      </w:r>
      <w:bookmarkEnd w:id="7"/>
      <w:bookmarkEnd w:id="8"/>
      <w:bookmarkEnd w:id="9"/>
      <w:r>
        <w:rPr>
          <w:rFonts w:ascii="宋体" w:hAnsi="宋体" w:cs="宋体"/>
          <w:sz w:val="18"/>
          <w:szCs w:val="18"/>
        </w:rPr>
        <w:t xml:space="preserve"> </w:t>
      </w:r>
    </w:p>
    <w:p w14:paraId="77F3EEFB" w14:textId="77777777" w:rsidR="00432E04" w:rsidRDefault="00432E04" w:rsidP="00432E04">
      <w:pPr>
        <w:spacing w:line="276" w:lineRule="auto"/>
        <w:rPr>
          <w:rFonts w:ascii="宋体" w:hAnsi="宋体" w:cs="宋体"/>
          <w:b/>
          <w:bCs/>
          <w:kern w:val="0"/>
          <w:szCs w:val="21"/>
        </w:rPr>
      </w:pPr>
      <w:r>
        <w:rPr>
          <w:rFonts w:ascii="宋体" w:hAnsi="宋体" w:cs="Arial" w:hint="eastAsia"/>
          <w:kern w:val="0"/>
          <w:szCs w:val="21"/>
        </w:rPr>
        <w:t>中铁高铁电气装备股份有限公司新能源事业</w:t>
      </w:r>
      <w:proofErr w:type="gramStart"/>
      <w:r>
        <w:rPr>
          <w:rFonts w:ascii="宋体" w:hAnsi="宋体" w:cs="Arial" w:hint="eastAsia"/>
          <w:kern w:val="0"/>
          <w:szCs w:val="21"/>
        </w:rPr>
        <w:t>部</w:t>
      </w:r>
      <w:proofErr w:type="gramEnd"/>
      <w:r>
        <w:rPr>
          <w:rFonts w:ascii="宋体" w:hAnsi="宋体" w:cs="Arial" w:hint="eastAsia"/>
          <w:kern w:val="0"/>
          <w:szCs w:val="21"/>
        </w:rPr>
        <w:t xml:space="preserve">部分压缩空气管道改造工程谈判需求一览表 </w:t>
      </w:r>
    </w:p>
    <w:tbl>
      <w:tblPr>
        <w:tblW w:w="498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68"/>
        <w:gridCol w:w="1729"/>
        <w:gridCol w:w="1182"/>
        <w:gridCol w:w="850"/>
        <w:gridCol w:w="1132"/>
        <w:gridCol w:w="5672"/>
        <w:gridCol w:w="948"/>
        <w:gridCol w:w="865"/>
      </w:tblGrid>
      <w:tr w:rsidR="00432E04" w14:paraId="5EA4A9BD" w14:textId="77777777" w:rsidTr="00D11274">
        <w:trPr>
          <w:trHeight w:val="450"/>
        </w:trPr>
        <w:tc>
          <w:tcPr>
            <w:tcW w:w="239" w:type="pct"/>
            <w:vAlign w:val="center"/>
          </w:tcPr>
          <w:p w14:paraId="642410B0" w14:textId="77777777" w:rsidR="00432E04" w:rsidRDefault="00432E04" w:rsidP="00D11274">
            <w:pPr>
              <w:jc w:val="center"/>
              <w:rPr>
                <w:b/>
                <w:bCs/>
              </w:rPr>
            </w:pPr>
            <w:bookmarkStart w:id="11" w:name="OLE_LINK1"/>
            <w:r>
              <w:rPr>
                <w:rFonts w:hint="eastAsia"/>
                <w:b/>
                <w:bCs/>
              </w:rPr>
              <w:t>序号</w:t>
            </w:r>
          </w:p>
        </w:tc>
        <w:tc>
          <w:tcPr>
            <w:tcW w:w="595" w:type="pct"/>
            <w:vAlign w:val="center"/>
          </w:tcPr>
          <w:p w14:paraId="56A12A4B" w14:textId="77777777" w:rsidR="00432E04" w:rsidRDefault="00432E04" w:rsidP="00D11274">
            <w:pPr>
              <w:jc w:val="center"/>
              <w:rPr>
                <w:b/>
                <w:bCs/>
              </w:rPr>
            </w:pPr>
            <w:r>
              <w:rPr>
                <w:rFonts w:hint="eastAsia"/>
                <w:b/>
                <w:bCs/>
              </w:rPr>
              <w:t>物资设备名称</w:t>
            </w:r>
          </w:p>
        </w:tc>
        <w:tc>
          <w:tcPr>
            <w:tcW w:w="582" w:type="pct"/>
            <w:vAlign w:val="center"/>
          </w:tcPr>
          <w:p w14:paraId="7FE070D5" w14:textId="77777777" w:rsidR="00432E04" w:rsidRDefault="00432E04" w:rsidP="00D11274">
            <w:pPr>
              <w:jc w:val="center"/>
              <w:rPr>
                <w:b/>
                <w:bCs/>
              </w:rPr>
            </w:pPr>
            <w:r>
              <w:rPr>
                <w:rFonts w:hint="eastAsia"/>
                <w:b/>
                <w:bCs/>
              </w:rPr>
              <w:t>规格型号</w:t>
            </w:r>
          </w:p>
        </w:tc>
        <w:tc>
          <w:tcPr>
            <w:tcW w:w="398" w:type="pct"/>
            <w:vAlign w:val="center"/>
          </w:tcPr>
          <w:p w14:paraId="6055A9AB" w14:textId="77777777" w:rsidR="00432E04" w:rsidRDefault="00432E04" w:rsidP="00D11274">
            <w:pPr>
              <w:jc w:val="center"/>
              <w:rPr>
                <w:b/>
                <w:bCs/>
              </w:rPr>
            </w:pPr>
            <w:r>
              <w:rPr>
                <w:rFonts w:hint="eastAsia"/>
                <w:b/>
                <w:bCs/>
              </w:rPr>
              <w:t>计量单位</w:t>
            </w:r>
          </w:p>
        </w:tc>
        <w:tc>
          <w:tcPr>
            <w:tcW w:w="286" w:type="pct"/>
            <w:vAlign w:val="center"/>
          </w:tcPr>
          <w:p w14:paraId="515ADC90" w14:textId="77777777" w:rsidR="00432E04" w:rsidRDefault="00432E04" w:rsidP="00D11274">
            <w:pPr>
              <w:jc w:val="center"/>
              <w:rPr>
                <w:b/>
                <w:bCs/>
              </w:rPr>
            </w:pPr>
            <w:r>
              <w:rPr>
                <w:rFonts w:hint="eastAsia"/>
                <w:b/>
                <w:bCs/>
              </w:rPr>
              <w:t>数量</w:t>
            </w:r>
          </w:p>
        </w:tc>
        <w:tc>
          <w:tcPr>
            <w:tcW w:w="381" w:type="pct"/>
            <w:vAlign w:val="center"/>
          </w:tcPr>
          <w:p w14:paraId="25CC592E" w14:textId="77777777" w:rsidR="00432E04" w:rsidRDefault="00432E04" w:rsidP="00D11274">
            <w:pPr>
              <w:jc w:val="center"/>
              <w:rPr>
                <w:b/>
                <w:bCs/>
              </w:rPr>
            </w:pPr>
            <w:r>
              <w:rPr>
                <w:rFonts w:hint="eastAsia"/>
                <w:b/>
                <w:bCs/>
              </w:rPr>
              <w:t>交货时间</w:t>
            </w:r>
          </w:p>
        </w:tc>
        <w:tc>
          <w:tcPr>
            <w:tcW w:w="1909" w:type="pct"/>
            <w:vAlign w:val="center"/>
          </w:tcPr>
          <w:p w14:paraId="2B85FD86" w14:textId="77777777" w:rsidR="00432E04" w:rsidRDefault="00432E04" w:rsidP="00D11274">
            <w:pPr>
              <w:jc w:val="center"/>
              <w:rPr>
                <w:b/>
                <w:bCs/>
              </w:rPr>
            </w:pPr>
            <w:r>
              <w:rPr>
                <w:rFonts w:hint="eastAsia"/>
                <w:b/>
                <w:bCs/>
              </w:rPr>
              <w:t>投标人专项资格要求</w:t>
            </w:r>
          </w:p>
        </w:tc>
        <w:tc>
          <w:tcPr>
            <w:tcW w:w="319" w:type="pct"/>
            <w:vAlign w:val="center"/>
          </w:tcPr>
          <w:p w14:paraId="4E5BBFEA" w14:textId="77777777" w:rsidR="00432E04" w:rsidRDefault="00432E04" w:rsidP="00D11274">
            <w:pPr>
              <w:jc w:val="center"/>
              <w:rPr>
                <w:b/>
                <w:bCs/>
              </w:rPr>
            </w:pPr>
            <w:r>
              <w:rPr>
                <w:rFonts w:hint="eastAsia"/>
                <w:b/>
                <w:bCs/>
              </w:rPr>
              <w:t>标书费</w:t>
            </w:r>
          </w:p>
        </w:tc>
        <w:tc>
          <w:tcPr>
            <w:tcW w:w="291" w:type="pct"/>
            <w:vAlign w:val="center"/>
          </w:tcPr>
          <w:p w14:paraId="30DE63BA" w14:textId="77777777" w:rsidR="00432E04" w:rsidRDefault="00432E04" w:rsidP="00D11274">
            <w:pPr>
              <w:jc w:val="center"/>
              <w:rPr>
                <w:b/>
                <w:bCs/>
              </w:rPr>
            </w:pPr>
            <w:r>
              <w:rPr>
                <w:rFonts w:hint="eastAsia"/>
                <w:b/>
                <w:bCs/>
              </w:rPr>
              <w:t>备注</w:t>
            </w:r>
          </w:p>
        </w:tc>
      </w:tr>
      <w:tr w:rsidR="00432E04" w14:paraId="48B7A65E" w14:textId="77777777" w:rsidTr="00D11274">
        <w:trPr>
          <w:trHeight w:val="1792"/>
        </w:trPr>
        <w:tc>
          <w:tcPr>
            <w:tcW w:w="239" w:type="pct"/>
            <w:vAlign w:val="center"/>
          </w:tcPr>
          <w:p w14:paraId="6E10A953" w14:textId="77777777" w:rsidR="00432E04" w:rsidRDefault="00432E04" w:rsidP="00D11274">
            <w:pPr>
              <w:jc w:val="center"/>
            </w:pPr>
            <w:r>
              <w:rPr>
                <w:rFonts w:hint="eastAsia"/>
              </w:rPr>
              <w:t>1</w:t>
            </w:r>
          </w:p>
        </w:tc>
        <w:tc>
          <w:tcPr>
            <w:tcW w:w="595" w:type="pct"/>
            <w:vAlign w:val="center"/>
          </w:tcPr>
          <w:p w14:paraId="103CC40D" w14:textId="77777777" w:rsidR="00432E04" w:rsidRDefault="00432E04" w:rsidP="00D11274">
            <w:pPr>
              <w:jc w:val="center"/>
            </w:pPr>
            <w:r>
              <w:rPr>
                <w:rFonts w:ascii="宋体" w:hAnsi="宋体" w:cs="宋体" w:hint="eastAsia"/>
                <w:kern w:val="0"/>
                <w:sz w:val="20"/>
                <w:szCs w:val="20"/>
              </w:rPr>
              <w:t>空气压缩机管道改造工程</w:t>
            </w:r>
          </w:p>
        </w:tc>
        <w:tc>
          <w:tcPr>
            <w:tcW w:w="582" w:type="pct"/>
            <w:vAlign w:val="center"/>
          </w:tcPr>
          <w:p w14:paraId="0639D39C" w14:textId="77777777" w:rsidR="00432E04" w:rsidRDefault="00432E04" w:rsidP="00D11274">
            <w:pPr>
              <w:jc w:val="center"/>
              <w:rPr>
                <w:bCs/>
              </w:rPr>
            </w:pPr>
            <w:r>
              <w:rPr>
                <w:rFonts w:ascii="宋体" w:hAnsi="宋体" w:cs="宋体" w:hint="eastAsia"/>
                <w:kern w:val="0"/>
                <w:sz w:val="20"/>
                <w:szCs w:val="20"/>
              </w:rPr>
              <w:t>（详见采购技术规格书）</w:t>
            </w:r>
          </w:p>
        </w:tc>
        <w:tc>
          <w:tcPr>
            <w:tcW w:w="398" w:type="pct"/>
            <w:vAlign w:val="center"/>
          </w:tcPr>
          <w:p w14:paraId="7377B394" w14:textId="77777777" w:rsidR="00432E04" w:rsidRDefault="00432E04" w:rsidP="00D11274">
            <w:pPr>
              <w:jc w:val="center"/>
              <w:rPr>
                <w:bCs/>
              </w:rPr>
            </w:pPr>
            <w:r>
              <w:rPr>
                <w:rFonts w:ascii="宋体" w:hAnsi="宋体" w:cs="宋体" w:hint="eastAsia"/>
                <w:kern w:val="0"/>
                <w:sz w:val="20"/>
                <w:szCs w:val="20"/>
              </w:rPr>
              <w:t>项</w:t>
            </w:r>
          </w:p>
        </w:tc>
        <w:tc>
          <w:tcPr>
            <w:tcW w:w="286" w:type="pct"/>
            <w:vAlign w:val="center"/>
          </w:tcPr>
          <w:p w14:paraId="52311F8A" w14:textId="77777777" w:rsidR="00432E04" w:rsidRDefault="00432E04" w:rsidP="00D11274">
            <w:pPr>
              <w:jc w:val="center"/>
              <w:rPr>
                <w:bCs/>
              </w:rPr>
            </w:pPr>
            <w:r>
              <w:rPr>
                <w:rFonts w:hint="eastAsia"/>
                <w:bCs/>
              </w:rPr>
              <w:t>1</w:t>
            </w:r>
          </w:p>
        </w:tc>
        <w:tc>
          <w:tcPr>
            <w:tcW w:w="381" w:type="pct"/>
            <w:vAlign w:val="center"/>
          </w:tcPr>
          <w:p w14:paraId="4193C4D4" w14:textId="77777777" w:rsidR="00432E04" w:rsidRDefault="00432E04" w:rsidP="00D11274">
            <w:pPr>
              <w:jc w:val="center"/>
              <w:rPr>
                <w:bCs/>
              </w:rPr>
            </w:pPr>
            <w:r>
              <w:rPr>
                <w:rFonts w:ascii="宋体" w:hAnsi="宋体" w:cs="宋体" w:hint="eastAsia"/>
                <w:kern w:val="0"/>
                <w:sz w:val="18"/>
                <w:szCs w:val="18"/>
              </w:rPr>
              <w:t>合同签订后20日内，具体日期以合同约定为准。</w:t>
            </w:r>
          </w:p>
        </w:tc>
        <w:tc>
          <w:tcPr>
            <w:tcW w:w="1909" w:type="pct"/>
            <w:vAlign w:val="center"/>
          </w:tcPr>
          <w:p w14:paraId="5CF2CEBB" w14:textId="77777777" w:rsidR="00432E04" w:rsidRDefault="00432E04" w:rsidP="00D11274">
            <w:pPr>
              <w:widowControl/>
              <w:jc w:val="left"/>
              <w:rPr>
                <w:rFonts w:ascii="宋体" w:hAnsi="宋体" w:cs="宋体"/>
                <w:kern w:val="0"/>
                <w:sz w:val="18"/>
                <w:szCs w:val="18"/>
              </w:rPr>
            </w:pPr>
            <w:r>
              <w:rPr>
                <w:rFonts w:ascii="宋体" w:hAnsi="宋体" w:cs="宋体" w:hint="eastAsia"/>
                <w:kern w:val="0"/>
                <w:sz w:val="18"/>
                <w:szCs w:val="18"/>
              </w:rPr>
              <w:t>1、投标人须为在中华人民共和国注册的、具备独立企业法人资格，且营业执照在有效期内的独立法人，不接受联合体投标；</w:t>
            </w:r>
          </w:p>
          <w:p w14:paraId="69F1D457" w14:textId="77777777" w:rsidR="00432E04" w:rsidRDefault="00432E04" w:rsidP="00D11274">
            <w:pPr>
              <w:widowControl/>
              <w:jc w:val="left"/>
              <w:rPr>
                <w:rFonts w:ascii="宋体" w:hAnsi="宋体" w:cs="宋体"/>
                <w:kern w:val="0"/>
                <w:sz w:val="18"/>
                <w:szCs w:val="18"/>
              </w:rPr>
            </w:pPr>
            <w:r>
              <w:rPr>
                <w:rFonts w:ascii="宋体" w:hAnsi="宋体" w:cs="宋体" w:hint="eastAsia"/>
                <w:kern w:val="0"/>
                <w:sz w:val="18"/>
                <w:szCs w:val="18"/>
              </w:rPr>
              <w:t>2、投标人注册资金应在</w:t>
            </w:r>
            <w:r>
              <w:rPr>
                <w:rFonts w:ascii="宋体" w:hAnsi="宋体" w:cs="宋体"/>
                <w:kern w:val="0"/>
                <w:sz w:val="18"/>
                <w:szCs w:val="18"/>
              </w:rPr>
              <w:t>2</w:t>
            </w:r>
            <w:r>
              <w:rPr>
                <w:rFonts w:ascii="宋体" w:hAnsi="宋体" w:cs="宋体" w:hint="eastAsia"/>
                <w:kern w:val="0"/>
                <w:sz w:val="18"/>
                <w:szCs w:val="18"/>
              </w:rPr>
              <w:t>00万（含）以上；</w:t>
            </w:r>
          </w:p>
          <w:p w14:paraId="7D6C09D5" w14:textId="77777777" w:rsidR="00432E04" w:rsidRDefault="00432E04" w:rsidP="00D11274">
            <w:pPr>
              <w:pStyle w:val="a7"/>
              <w:ind w:firstLineChars="0" w:firstLine="0"/>
            </w:pPr>
            <w:r>
              <w:rPr>
                <w:rFonts w:ascii="宋体" w:hAnsi="宋体" w:cs="宋体" w:hint="eastAsia"/>
                <w:kern w:val="0"/>
                <w:sz w:val="18"/>
                <w:szCs w:val="18"/>
              </w:rPr>
              <w:t>3、投标人资质要求：持有在有效期内的、国家市场监督管理局颁发的</w:t>
            </w:r>
            <w:r w:rsidRPr="00E06FC2">
              <w:rPr>
                <w:rFonts w:ascii="宋体" w:hAnsi="宋体" w:cs="宋体" w:hint="eastAsia"/>
                <w:kern w:val="0"/>
                <w:sz w:val="18"/>
                <w:szCs w:val="18"/>
              </w:rPr>
              <w:t>、具备GC</w:t>
            </w:r>
            <w:r w:rsidRPr="00E06FC2">
              <w:rPr>
                <w:rFonts w:ascii="宋体" w:hAnsi="宋体" w:cs="宋体"/>
                <w:kern w:val="0"/>
                <w:sz w:val="18"/>
                <w:szCs w:val="18"/>
              </w:rPr>
              <w:t>2</w:t>
            </w:r>
            <w:r w:rsidRPr="00E06FC2">
              <w:rPr>
                <w:rFonts w:ascii="宋体" w:hAnsi="宋体" w:cs="宋体" w:hint="eastAsia"/>
                <w:kern w:val="0"/>
                <w:sz w:val="18"/>
                <w:szCs w:val="18"/>
              </w:rPr>
              <w:t>级压力管道安装和</w:t>
            </w:r>
            <w:r w:rsidRPr="00E06FC2">
              <w:rPr>
                <w:rFonts w:ascii="宋体" w:hAnsi="宋体" w:cs="宋体"/>
                <w:kern w:val="0"/>
                <w:sz w:val="18"/>
                <w:szCs w:val="18"/>
              </w:rPr>
              <w:t>承压类特种设备</w:t>
            </w:r>
            <w:r w:rsidRPr="00E06FC2">
              <w:rPr>
                <w:rFonts w:ascii="宋体" w:hAnsi="宋体" w:cs="宋体" w:hint="eastAsia"/>
                <w:kern w:val="0"/>
                <w:sz w:val="18"/>
                <w:szCs w:val="18"/>
              </w:rPr>
              <w:t>安装的</w:t>
            </w:r>
            <w:r w:rsidRPr="00E06FC2">
              <w:rPr>
                <w:rFonts w:ascii="宋体" w:hAnsi="宋体" w:cs="宋体"/>
                <w:kern w:val="0"/>
                <w:sz w:val="18"/>
                <w:szCs w:val="18"/>
              </w:rPr>
              <w:t>《中华人民共和国</w:t>
            </w:r>
            <w:r w:rsidRPr="00E06FC2">
              <w:rPr>
                <w:rFonts w:ascii="宋体" w:hAnsi="宋体" w:cs="宋体" w:hint="eastAsia"/>
                <w:kern w:val="0"/>
                <w:sz w:val="18"/>
                <w:szCs w:val="18"/>
              </w:rPr>
              <w:t>特种设备</w:t>
            </w:r>
            <w:r w:rsidRPr="00E06FC2">
              <w:rPr>
                <w:rFonts w:ascii="宋体" w:hAnsi="宋体" w:cs="宋体"/>
                <w:kern w:val="0"/>
                <w:sz w:val="18"/>
                <w:szCs w:val="18"/>
              </w:rPr>
              <w:t>生产</w:t>
            </w:r>
            <w:r w:rsidRPr="00E06FC2">
              <w:rPr>
                <w:rFonts w:ascii="宋体" w:hAnsi="宋体" w:cs="宋体" w:hint="eastAsia"/>
                <w:kern w:val="0"/>
                <w:sz w:val="18"/>
                <w:szCs w:val="18"/>
              </w:rPr>
              <w:t>许可证</w:t>
            </w:r>
            <w:r w:rsidRPr="00E06FC2">
              <w:rPr>
                <w:rFonts w:ascii="宋体" w:hAnsi="宋体" w:cs="宋体"/>
                <w:kern w:val="0"/>
                <w:sz w:val="18"/>
                <w:szCs w:val="18"/>
              </w:rPr>
              <w:t>》</w:t>
            </w:r>
            <w:r w:rsidRPr="00E06FC2">
              <w:rPr>
                <w:rFonts w:ascii="宋体" w:hAnsi="宋体" w:cs="宋体" w:hint="eastAsia"/>
                <w:kern w:val="0"/>
                <w:sz w:val="18"/>
                <w:szCs w:val="18"/>
              </w:rPr>
              <w:t>。</w:t>
            </w:r>
          </w:p>
          <w:p w14:paraId="34C236BA" w14:textId="77777777" w:rsidR="00432E04" w:rsidRDefault="00432E04" w:rsidP="00D11274">
            <w:pPr>
              <w:widowControl/>
              <w:jc w:val="lef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、投标人企业财务状况良好；</w:t>
            </w:r>
          </w:p>
          <w:p w14:paraId="19BA4B46" w14:textId="77777777" w:rsidR="00432E04" w:rsidRDefault="00432E04" w:rsidP="00D11274">
            <w:pPr>
              <w:widowControl/>
              <w:jc w:val="lef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、投标人企业具有良好的银行资信和商业信誉，没有处于被责令停业，财产被接管、冻结、破产状态（银行基本户资信证明复印件）；</w:t>
            </w:r>
          </w:p>
          <w:p w14:paraId="1AE67DC5" w14:textId="77777777" w:rsidR="00432E04" w:rsidRPr="00E06FC2" w:rsidRDefault="00432E04" w:rsidP="00D11274">
            <w:pPr>
              <w:widowControl/>
              <w:jc w:val="left"/>
              <w:rPr>
                <w:rFonts w:ascii="宋体" w:hAnsi="宋体" w:cs="宋体"/>
                <w:kern w:val="0"/>
                <w:sz w:val="18"/>
                <w:szCs w:val="18"/>
              </w:rPr>
            </w:pPr>
            <w:r w:rsidRPr="00E06FC2">
              <w:rPr>
                <w:rFonts w:ascii="宋体" w:hAnsi="宋体" w:cs="宋体"/>
                <w:kern w:val="0"/>
                <w:sz w:val="18"/>
                <w:szCs w:val="18"/>
              </w:rPr>
              <w:t>6</w:t>
            </w:r>
            <w:r w:rsidRPr="00E06FC2">
              <w:rPr>
                <w:rFonts w:ascii="宋体" w:hAnsi="宋体" w:cs="宋体" w:hint="eastAsia"/>
                <w:kern w:val="0"/>
                <w:sz w:val="18"/>
                <w:szCs w:val="18"/>
              </w:rPr>
              <w:t>、2025年</w:t>
            </w:r>
            <w:r w:rsidRPr="00E06FC2">
              <w:rPr>
                <w:rFonts w:ascii="宋体" w:hAnsi="宋体" w:cs="宋体"/>
                <w:kern w:val="0"/>
                <w:sz w:val="18"/>
                <w:szCs w:val="18"/>
              </w:rPr>
              <w:t>至今以来类似项目</w:t>
            </w:r>
            <w:r w:rsidRPr="00E06FC2">
              <w:rPr>
                <w:rFonts w:ascii="宋体" w:hAnsi="宋体" w:cs="宋体" w:hint="eastAsia"/>
                <w:kern w:val="0"/>
                <w:sz w:val="18"/>
                <w:szCs w:val="18"/>
              </w:rPr>
              <w:t>的中标通知书或合同不少于两份（复印件）。</w:t>
            </w:r>
          </w:p>
          <w:p w14:paraId="1773B108" w14:textId="77777777" w:rsidR="00432E04" w:rsidRDefault="00432E04" w:rsidP="00D11274">
            <w:pPr>
              <w:jc w:val="left"/>
            </w:pPr>
            <w:r w:rsidRPr="00E06FC2">
              <w:rPr>
                <w:rFonts w:ascii="宋体" w:hAnsi="宋体" w:cs="宋体"/>
                <w:kern w:val="0"/>
                <w:sz w:val="18"/>
                <w:szCs w:val="18"/>
              </w:rPr>
              <w:t>7</w:t>
            </w:r>
            <w:r w:rsidRPr="00E06FC2">
              <w:rPr>
                <w:rFonts w:ascii="宋体" w:hAnsi="宋体" w:cs="宋体" w:hint="eastAsia"/>
                <w:kern w:val="0"/>
                <w:sz w:val="18"/>
                <w:szCs w:val="18"/>
              </w:rPr>
              <w:t>、投标人委托的设计单位资质要求：持有在有效期内的、国家市场监督管理局颁发的、具备GC</w:t>
            </w:r>
            <w:r w:rsidRPr="00E06FC2">
              <w:rPr>
                <w:rFonts w:ascii="宋体" w:hAnsi="宋体" w:cs="宋体"/>
                <w:kern w:val="0"/>
                <w:sz w:val="18"/>
                <w:szCs w:val="18"/>
              </w:rPr>
              <w:t>2</w:t>
            </w:r>
            <w:r w:rsidRPr="00E06FC2">
              <w:rPr>
                <w:rFonts w:ascii="宋体" w:hAnsi="宋体" w:cs="宋体" w:hint="eastAsia"/>
                <w:kern w:val="0"/>
                <w:sz w:val="18"/>
                <w:szCs w:val="18"/>
              </w:rPr>
              <w:t>级压力管道设计和</w:t>
            </w:r>
            <w:r w:rsidRPr="00E06FC2">
              <w:rPr>
                <w:rFonts w:ascii="宋体" w:hAnsi="宋体" w:cs="宋体"/>
                <w:kern w:val="0"/>
                <w:sz w:val="18"/>
                <w:szCs w:val="18"/>
              </w:rPr>
              <w:t>承压类特种设备</w:t>
            </w:r>
            <w:r w:rsidRPr="00E06FC2">
              <w:rPr>
                <w:rFonts w:ascii="宋体" w:hAnsi="宋体" w:cs="宋体" w:hint="eastAsia"/>
                <w:kern w:val="0"/>
                <w:sz w:val="18"/>
                <w:szCs w:val="18"/>
              </w:rPr>
              <w:t>设计的</w:t>
            </w:r>
            <w:r w:rsidRPr="00E06FC2">
              <w:rPr>
                <w:rFonts w:ascii="宋体" w:hAnsi="宋体" w:cs="宋体"/>
                <w:kern w:val="0"/>
                <w:sz w:val="18"/>
                <w:szCs w:val="18"/>
              </w:rPr>
              <w:t>《中华人民共和国</w:t>
            </w:r>
            <w:r w:rsidRPr="00E06FC2">
              <w:rPr>
                <w:rFonts w:ascii="宋体" w:hAnsi="宋体" w:cs="宋体" w:hint="eastAsia"/>
                <w:kern w:val="0"/>
                <w:sz w:val="18"/>
                <w:szCs w:val="18"/>
              </w:rPr>
              <w:t>特种设备</w:t>
            </w:r>
            <w:r w:rsidRPr="00E06FC2">
              <w:rPr>
                <w:rFonts w:ascii="宋体" w:hAnsi="宋体" w:cs="宋体"/>
                <w:kern w:val="0"/>
                <w:sz w:val="18"/>
                <w:szCs w:val="18"/>
              </w:rPr>
              <w:t>生产</w:t>
            </w:r>
            <w:r w:rsidRPr="00E06FC2">
              <w:rPr>
                <w:rFonts w:ascii="宋体" w:hAnsi="宋体" w:cs="宋体" w:hint="eastAsia"/>
                <w:kern w:val="0"/>
                <w:sz w:val="18"/>
                <w:szCs w:val="18"/>
              </w:rPr>
              <w:t>许可证</w:t>
            </w:r>
            <w:r w:rsidRPr="00E06FC2">
              <w:rPr>
                <w:rFonts w:ascii="宋体" w:hAnsi="宋体" w:cs="宋体"/>
                <w:kern w:val="0"/>
                <w:sz w:val="18"/>
                <w:szCs w:val="18"/>
              </w:rPr>
              <w:t>》</w:t>
            </w:r>
            <w:r w:rsidRPr="00E06FC2">
              <w:rPr>
                <w:rFonts w:ascii="宋体" w:hAnsi="宋体" w:cs="宋体" w:hint="eastAsia"/>
                <w:kern w:val="0"/>
                <w:sz w:val="18"/>
                <w:szCs w:val="18"/>
              </w:rPr>
              <w:t>。</w:t>
            </w:r>
          </w:p>
        </w:tc>
        <w:tc>
          <w:tcPr>
            <w:tcW w:w="319" w:type="pct"/>
            <w:vAlign w:val="center"/>
          </w:tcPr>
          <w:p w14:paraId="4C5B37CD" w14:textId="77777777" w:rsidR="00432E04" w:rsidRDefault="00432E04" w:rsidP="00D11274">
            <w:pPr>
              <w:jc w:val="center"/>
            </w:pPr>
            <w:r>
              <w:rPr>
                <w:rFonts w:hint="eastAsia"/>
              </w:rPr>
              <w:t>200</w:t>
            </w:r>
            <w:r>
              <w:rPr>
                <w:rFonts w:hint="eastAsia"/>
              </w:rPr>
              <w:t>元</w:t>
            </w:r>
          </w:p>
        </w:tc>
        <w:tc>
          <w:tcPr>
            <w:tcW w:w="291" w:type="pct"/>
            <w:vAlign w:val="center"/>
          </w:tcPr>
          <w:p w14:paraId="6278A0A4" w14:textId="77777777" w:rsidR="00432E04" w:rsidRDefault="00432E04" w:rsidP="00D11274">
            <w:pPr>
              <w:jc w:val="center"/>
            </w:pPr>
          </w:p>
        </w:tc>
      </w:tr>
    </w:tbl>
    <w:bookmarkEnd w:id="11"/>
    <w:p w14:paraId="4876487A" w14:textId="77777777" w:rsidR="00432E04" w:rsidRDefault="00432E04" w:rsidP="00432E04">
      <w:pPr>
        <w:rPr>
          <w:rFonts w:ascii="宋体" w:hAnsi="宋体" w:cs="宋体"/>
          <w:b/>
          <w:bCs/>
          <w:kern w:val="0"/>
          <w:szCs w:val="21"/>
        </w:rPr>
      </w:pPr>
      <w:r>
        <w:rPr>
          <w:rFonts w:ascii="宋体" w:hAnsi="宋体" w:cs="宋体" w:hint="eastAsia"/>
          <w:b/>
          <w:bCs/>
          <w:kern w:val="0"/>
          <w:szCs w:val="21"/>
        </w:rPr>
        <w:t>说明：1、上表内数量与技术规格书内数量不一致时，以上表内数量为准。</w:t>
      </w:r>
    </w:p>
    <w:p w14:paraId="7CC75279" w14:textId="77777777" w:rsidR="00432E04" w:rsidRDefault="00432E04" w:rsidP="00432E04">
      <w:pPr>
        <w:ind w:firstLineChars="300" w:firstLine="632"/>
        <w:rPr>
          <w:rFonts w:ascii="宋体" w:hAnsi="宋体" w:cstheme="minorEastAsia"/>
          <w:sz w:val="24"/>
        </w:rPr>
      </w:pPr>
      <w:r>
        <w:rPr>
          <w:rFonts w:ascii="宋体" w:hAnsi="宋体" w:hint="eastAsia"/>
          <w:b/>
          <w:szCs w:val="21"/>
        </w:rPr>
        <w:t>2、各投标单位必须按照以上清单序号、物资名称、规格型号、数量报价，不得对表内的项目拆分、合并</w:t>
      </w:r>
      <w:r>
        <w:rPr>
          <w:rFonts w:ascii="宋体" w:hAnsi="宋体" w:cs="宋体" w:hint="eastAsia"/>
          <w:b/>
          <w:bCs/>
          <w:kern w:val="0"/>
          <w:szCs w:val="21"/>
        </w:rPr>
        <w:t>。</w:t>
      </w:r>
    </w:p>
    <w:p w14:paraId="05B3EA37" w14:textId="77777777" w:rsidR="00432E04" w:rsidRDefault="00432E04" w:rsidP="00432E04">
      <w:pPr>
        <w:spacing w:line="276" w:lineRule="auto"/>
        <w:rPr>
          <w:rFonts w:ascii="宋体" w:hAnsi="宋体"/>
          <w:szCs w:val="21"/>
        </w:rPr>
        <w:sectPr w:rsidR="00432E04">
          <w:pgSz w:w="16838" w:h="11906" w:orient="landscape"/>
          <w:pgMar w:top="1440" w:right="1080" w:bottom="1440" w:left="1080" w:header="851" w:footer="794" w:gutter="0"/>
          <w:cols w:space="720"/>
          <w:docGrid w:type="lines" w:linePitch="312"/>
        </w:sectPr>
      </w:pPr>
      <w:r>
        <w:rPr>
          <w:rFonts w:ascii="宋体" w:hAnsi="宋体"/>
        </w:rPr>
        <w:t xml:space="preserve">     </w:t>
      </w:r>
    </w:p>
    <w:p w14:paraId="622CF601" w14:textId="77777777" w:rsidR="00432E04" w:rsidRDefault="00432E04" w:rsidP="00432E04">
      <w:pPr>
        <w:pStyle w:val="2"/>
        <w:spacing w:line="276" w:lineRule="auto"/>
        <w:rPr>
          <w:rFonts w:ascii="宋体" w:hAnsi="宋体" w:cs="宋体"/>
          <w:sz w:val="18"/>
          <w:szCs w:val="18"/>
        </w:rPr>
      </w:pPr>
      <w:bookmarkStart w:id="12" w:name="_Toc450287122"/>
      <w:bookmarkStart w:id="13" w:name="_Toc7424"/>
      <w:bookmarkStart w:id="14" w:name="_Toc40084807"/>
      <w:bookmarkStart w:id="15" w:name="_Toc33450687"/>
      <w:bookmarkStart w:id="16" w:name="_Toc239089485"/>
      <w:bookmarkEnd w:id="10"/>
      <w:r>
        <w:rPr>
          <w:rFonts w:ascii="宋体" w:hAnsi="宋体" w:cs="宋体" w:hint="eastAsia"/>
          <w:sz w:val="18"/>
          <w:szCs w:val="18"/>
        </w:rPr>
        <w:lastRenderedPageBreak/>
        <w:t>附件</w:t>
      </w:r>
      <w:r>
        <w:rPr>
          <w:rFonts w:ascii="宋体" w:hAnsi="宋体" w:cs="宋体"/>
          <w:sz w:val="18"/>
          <w:szCs w:val="18"/>
        </w:rPr>
        <w:t>2</w:t>
      </w:r>
      <w:bookmarkEnd w:id="12"/>
      <w:bookmarkEnd w:id="13"/>
      <w:bookmarkEnd w:id="14"/>
      <w:bookmarkEnd w:id="15"/>
      <w:bookmarkEnd w:id="16"/>
    </w:p>
    <w:p w14:paraId="71E65CC7" w14:textId="77777777" w:rsidR="00432E04" w:rsidRDefault="00432E04" w:rsidP="00432E04">
      <w:pPr>
        <w:spacing w:line="276" w:lineRule="auto"/>
        <w:jc w:val="center"/>
        <w:rPr>
          <w:rFonts w:ascii="宋体" w:hAnsi="宋体"/>
          <w:b/>
          <w:sz w:val="28"/>
          <w:szCs w:val="28"/>
        </w:rPr>
      </w:pPr>
      <w:r>
        <w:rPr>
          <w:rFonts w:ascii="宋体" w:hAnsi="宋体" w:hint="eastAsia"/>
          <w:b/>
          <w:sz w:val="28"/>
          <w:szCs w:val="28"/>
        </w:rPr>
        <w:t>谈判申请表</w:t>
      </w:r>
    </w:p>
    <w:p w14:paraId="2D822505" w14:textId="77777777" w:rsidR="00432E04" w:rsidRDefault="00432E04" w:rsidP="00432E04">
      <w:pPr>
        <w:spacing w:line="276" w:lineRule="auto"/>
        <w:jc w:val="right"/>
        <w:rPr>
          <w:rFonts w:ascii="宋体" w:hAnsi="宋体"/>
          <w:b/>
          <w:sz w:val="18"/>
          <w:szCs w:val="18"/>
        </w:rPr>
      </w:pPr>
      <w:r>
        <w:rPr>
          <w:rFonts w:ascii="宋体" w:hAnsi="宋体"/>
          <w:b/>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728"/>
        <w:gridCol w:w="3483"/>
        <w:gridCol w:w="1296"/>
        <w:gridCol w:w="2390"/>
      </w:tblGrid>
      <w:tr w:rsidR="00432E04" w14:paraId="7E24912D" w14:textId="77777777" w:rsidTr="00D11274">
        <w:trPr>
          <w:trHeight w:val="567"/>
          <w:jc w:val="center"/>
        </w:trPr>
        <w:tc>
          <w:tcPr>
            <w:tcW w:w="1728" w:type="dxa"/>
            <w:vAlign w:val="center"/>
          </w:tcPr>
          <w:p w14:paraId="74D30BDA" w14:textId="77777777" w:rsidR="00432E04" w:rsidRDefault="00432E04" w:rsidP="00D11274">
            <w:pPr>
              <w:spacing w:line="276" w:lineRule="auto"/>
              <w:jc w:val="center"/>
              <w:rPr>
                <w:rFonts w:ascii="宋体" w:hAnsi="宋体" w:cs="宋体"/>
                <w:b/>
                <w:szCs w:val="21"/>
              </w:rPr>
            </w:pPr>
            <w:r>
              <w:rPr>
                <w:rFonts w:ascii="宋体" w:hAnsi="宋体" w:cs="宋体" w:hint="eastAsia"/>
                <w:b/>
                <w:szCs w:val="21"/>
              </w:rPr>
              <w:t>申请单位</w:t>
            </w:r>
          </w:p>
        </w:tc>
        <w:tc>
          <w:tcPr>
            <w:tcW w:w="7169" w:type="dxa"/>
            <w:gridSpan w:val="3"/>
            <w:vAlign w:val="center"/>
          </w:tcPr>
          <w:p w14:paraId="5F7A9EA2" w14:textId="77777777" w:rsidR="00432E04" w:rsidRDefault="00432E04" w:rsidP="00D11274">
            <w:pPr>
              <w:spacing w:line="276" w:lineRule="auto"/>
              <w:jc w:val="center"/>
              <w:rPr>
                <w:rFonts w:ascii="宋体" w:hAnsi="宋体" w:cs="宋体"/>
                <w:szCs w:val="21"/>
              </w:rPr>
            </w:pPr>
          </w:p>
        </w:tc>
      </w:tr>
      <w:tr w:rsidR="00432E04" w14:paraId="73C2C12F" w14:textId="77777777" w:rsidTr="00D11274">
        <w:trPr>
          <w:trHeight w:val="567"/>
          <w:jc w:val="center"/>
        </w:trPr>
        <w:tc>
          <w:tcPr>
            <w:tcW w:w="1728" w:type="dxa"/>
            <w:vAlign w:val="center"/>
          </w:tcPr>
          <w:p w14:paraId="5BE273DE" w14:textId="77777777" w:rsidR="00432E04" w:rsidRDefault="00432E04" w:rsidP="00D11274">
            <w:pPr>
              <w:spacing w:line="276" w:lineRule="auto"/>
              <w:jc w:val="center"/>
              <w:rPr>
                <w:rFonts w:ascii="宋体" w:hAnsi="宋体" w:cs="宋体"/>
                <w:b/>
                <w:szCs w:val="21"/>
              </w:rPr>
            </w:pPr>
            <w:r>
              <w:rPr>
                <w:rFonts w:ascii="宋体" w:hAnsi="宋体" w:cs="宋体" w:hint="eastAsia"/>
                <w:b/>
                <w:szCs w:val="21"/>
              </w:rPr>
              <w:t>谈判项目名称</w:t>
            </w:r>
          </w:p>
        </w:tc>
        <w:tc>
          <w:tcPr>
            <w:tcW w:w="7169" w:type="dxa"/>
            <w:gridSpan w:val="3"/>
            <w:vAlign w:val="center"/>
          </w:tcPr>
          <w:p w14:paraId="1983E3B1" w14:textId="77777777" w:rsidR="00432E04" w:rsidRDefault="00432E04" w:rsidP="00D11274">
            <w:pPr>
              <w:spacing w:line="276" w:lineRule="auto"/>
              <w:jc w:val="center"/>
              <w:rPr>
                <w:rFonts w:ascii="宋体" w:hAnsi="宋体" w:cs="宋体"/>
                <w:szCs w:val="21"/>
              </w:rPr>
            </w:pPr>
          </w:p>
        </w:tc>
      </w:tr>
      <w:tr w:rsidR="00432E04" w14:paraId="23754DF3" w14:textId="77777777" w:rsidTr="00D11274">
        <w:trPr>
          <w:trHeight w:val="567"/>
          <w:jc w:val="center"/>
        </w:trPr>
        <w:tc>
          <w:tcPr>
            <w:tcW w:w="1728" w:type="dxa"/>
            <w:vAlign w:val="center"/>
          </w:tcPr>
          <w:p w14:paraId="117A17A5" w14:textId="77777777" w:rsidR="00432E04" w:rsidRDefault="00432E04" w:rsidP="00D11274">
            <w:pPr>
              <w:spacing w:line="276" w:lineRule="auto"/>
              <w:jc w:val="center"/>
              <w:rPr>
                <w:rFonts w:ascii="宋体" w:hAnsi="宋体" w:cs="宋体"/>
                <w:b/>
                <w:szCs w:val="21"/>
              </w:rPr>
            </w:pPr>
            <w:r>
              <w:rPr>
                <w:rFonts w:ascii="宋体" w:hAnsi="宋体" w:cs="宋体" w:hint="eastAsia"/>
                <w:b/>
                <w:szCs w:val="21"/>
              </w:rPr>
              <w:t>联系人</w:t>
            </w:r>
          </w:p>
        </w:tc>
        <w:tc>
          <w:tcPr>
            <w:tcW w:w="3483" w:type="dxa"/>
            <w:vAlign w:val="center"/>
          </w:tcPr>
          <w:p w14:paraId="13E9DA41" w14:textId="77777777" w:rsidR="00432E04" w:rsidRDefault="00432E04" w:rsidP="00D11274">
            <w:pPr>
              <w:spacing w:line="276" w:lineRule="auto"/>
              <w:jc w:val="center"/>
              <w:rPr>
                <w:rFonts w:ascii="宋体" w:hAnsi="宋体" w:cs="宋体"/>
                <w:szCs w:val="21"/>
              </w:rPr>
            </w:pPr>
          </w:p>
        </w:tc>
        <w:tc>
          <w:tcPr>
            <w:tcW w:w="1296" w:type="dxa"/>
            <w:vAlign w:val="center"/>
          </w:tcPr>
          <w:p w14:paraId="0D66A3C4" w14:textId="77777777" w:rsidR="00432E04" w:rsidRDefault="00432E04" w:rsidP="00D11274">
            <w:pPr>
              <w:spacing w:line="276" w:lineRule="auto"/>
              <w:jc w:val="center"/>
              <w:rPr>
                <w:rFonts w:ascii="宋体" w:hAnsi="宋体" w:cs="宋体"/>
                <w:b/>
                <w:szCs w:val="21"/>
              </w:rPr>
            </w:pPr>
            <w:r>
              <w:rPr>
                <w:rFonts w:ascii="宋体" w:hAnsi="宋体" w:cs="宋体" w:hint="eastAsia"/>
                <w:b/>
                <w:szCs w:val="21"/>
              </w:rPr>
              <w:t>谈判编号</w:t>
            </w:r>
          </w:p>
        </w:tc>
        <w:tc>
          <w:tcPr>
            <w:tcW w:w="2390" w:type="dxa"/>
            <w:vAlign w:val="center"/>
          </w:tcPr>
          <w:p w14:paraId="35A559DD" w14:textId="77777777" w:rsidR="00432E04" w:rsidRDefault="00432E04" w:rsidP="00D11274">
            <w:pPr>
              <w:spacing w:line="276" w:lineRule="auto"/>
              <w:jc w:val="center"/>
              <w:rPr>
                <w:rFonts w:ascii="宋体" w:hAnsi="宋体" w:cs="宋体"/>
                <w:szCs w:val="21"/>
              </w:rPr>
            </w:pPr>
          </w:p>
        </w:tc>
      </w:tr>
      <w:tr w:rsidR="00432E04" w14:paraId="7DBCBB99" w14:textId="77777777" w:rsidTr="00D11274">
        <w:trPr>
          <w:trHeight w:val="567"/>
          <w:jc w:val="center"/>
        </w:trPr>
        <w:tc>
          <w:tcPr>
            <w:tcW w:w="1728" w:type="dxa"/>
            <w:vAlign w:val="center"/>
          </w:tcPr>
          <w:p w14:paraId="663C34DF" w14:textId="77777777" w:rsidR="00432E04" w:rsidRDefault="00432E04" w:rsidP="00D11274">
            <w:pPr>
              <w:spacing w:line="276" w:lineRule="auto"/>
              <w:jc w:val="center"/>
              <w:rPr>
                <w:rFonts w:ascii="宋体" w:hAnsi="宋体" w:cs="宋体"/>
                <w:b/>
                <w:szCs w:val="21"/>
              </w:rPr>
            </w:pPr>
            <w:r>
              <w:rPr>
                <w:rFonts w:ascii="宋体" w:hAnsi="宋体" w:cs="宋体" w:hint="eastAsia"/>
                <w:b/>
                <w:szCs w:val="21"/>
              </w:rPr>
              <w:t>联系电话</w:t>
            </w:r>
          </w:p>
        </w:tc>
        <w:tc>
          <w:tcPr>
            <w:tcW w:w="3483" w:type="dxa"/>
            <w:vAlign w:val="center"/>
          </w:tcPr>
          <w:p w14:paraId="2EC547CC" w14:textId="77777777" w:rsidR="00432E04" w:rsidRDefault="00432E04" w:rsidP="00D11274">
            <w:pPr>
              <w:spacing w:line="276" w:lineRule="auto"/>
              <w:jc w:val="center"/>
              <w:rPr>
                <w:rFonts w:ascii="宋体" w:hAnsi="宋体" w:cs="宋体"/>
                <w:szCs w:val="21"/>
              </w:rPr>
            </w:pPr>
          </w:p>
        </w:tc>
        <w:tc>
          <w:tcPr>
            <w:tcW w:w="1296" w:type="dxa"/>
            <w:vAlign w:val="center"/>
          </w:tcPr>
          <w:p w14:paraId="61602F74" w14:textId="77777777" w:rsidR="00432E04" w:rsidRDefault="00432E04" w:rsidP="00D11274">
            <w:pPr>
              <w:spacing w:line="276" w:lineRule="auto"/>
              <w:jc w:val="center"/>
              <w:rPr>
                <w:rFonts w:ascii="宋体" w:hAnsi="宋体" w:cs="宋体"/>
                <w:b/>
                <w:szCs w:val="21"/>
              </w:rPr>
            </w:pPr>
            <w:r>
              <w:rPr>
                <w:rFonts w:ascii="宋体" w:hAnsi="宋体" w:cs="宋体" w:hint="eastAsia"/>
                <w:b/>
                <w:szCs w:val="21"/>
              </w:rPr>
              <w:t>投标内容</w:t>
            </w:r>
          </w:p>
        </w:tc>
        <w:tc>
          <w:tcPr>
            <w:tcW w:w="2390" w:type="dxa"/>
            <w:vAlign w:val="center"/>
          </w:tcPr>
          <w:p w14:paraId="420966E2" w14:textId="77777777" w:rsidR="00432E04" w:rsidRDefault="00432E04" w:rsidP="00D11274">
            <w:pPr>
              <w:spacing w:line="276" w:lineRule="auto"/>
              <w:jc w:val="center"/>
              <w:rPr>
                <w:rFonts w:ascii="宋体" w:hAnsi="宋体" w:cs="宋体"/>
                <w:szCs w:val="21"/>
              </w:rPr>
            </w:pPr>
          </w:p>
        </w:tc>
      </w:tr>
      <w:tr w:rsidR="00432E04" w14:paraId="1A2A201B" w14:textId="77777777" w:rsidTr="00D11274">
        <w:trPr>
          <w:trHeight w:val="567"/>
          <w:jc w:val="center"/>
        </w:trPr>
        <w:tc>
          <w:tcPr>
            <w:tcW w:w="1728" w:type="dxa"/>
            <w:vAlign w:val="center"/>
          </w:tcPr>
          <w:p w14:paraId="4C75D212" w14:textId="77777777" w:rsidR="00432E04" w:rsidRDefault="00432E04" w:rsidP="00D11274">
            <w:pPr>
              <w:spacing w:line="276" w:lineRule="auto"/>
              <w:jc w:val="center"/>
              <w:rPr>
                <w:rFonts w:ascii="宋体" w:hAnsi="宋体" w:cs="宋体"/>
                <w:b/>
                <w:szCs w:val="21"/>
              </w:rPr>
            </w:pPr>
            <w:r>
              <w:rPr>
                <w:rFonts w:ascii="宋体" w:hAnsi="宋体" w:cs="宋体" w:hint="eastAsia"/>
                <w:b/>
                <w:szCs w:val="21"/>
              </w:rPr>
              <w:t>传真电话</w:t>
            </w:r>
          </w:p>
        </w:tc>
        <w:tc>
          <w:tcPr>
            <w:tcW w:w="3483" w:type="dxa"/>
            <w:vAlign w:val="center"/>
          </w:tcPr>
          <w:p w14:paraId="5F08CF2F" w14:textId="77777777" w:rsidR="00432E04" w:rsidRDefault="00432E04" w:rsidP="00D11274">
            <w:pPr>
              <w:spacing w:line="276" w:lineRule="auto"/>
              <w:jc w:val="center"/>
              <w:rPr>
                <w:rFonts w:ascii="宋体" w:hAnsi="宋体" w:cs="宋体"/>
                <w:b/>
                <w:szCs w:val="21"/>
              </w:rPr>
            </w:pPr>
          </w:p>
        </w:tc>
        <w:tc>
          <w:tcPr>
            <w:tcW w:w="1296" w:type="dxa"/>
            <w:vAlign w:val="center"/>
          </w:tcPr>
          <w:p w14:paraId="70012553" w14:textId="77777777" w:rsidR="00432E04" w:rsidRDefault="00432E04" w:rsidP="00D11274">
            <w:pPr>
              <w:spacing w:line="276" w:lineRule="auto"/>
              <w:jc w:val="center"/>
              <w:rPr>
                <w:rFonts w:ascii="宋体" w:hAnsi="宋体" w:cs="宋体"/>
                <w:szCs w:val="21"/>
              </w:rPr>
            </w:pPr>
            <w:proofErr w:type="gramStart"/>
            <w:r>
              <w:rPr>
                <w:rFonts w:ascii="宋体" w:hAnsi="宋体" w:cs="宋体" w:hint="eastAsia"/>
                <w:b/>
                <w:szCs w:val="21"/>
              </w:rPr>
              <w:t>邮</w:t>
            </w:r>
            <w:proofErr w:type="gramEnd"/>
            <w:r>
              <w:rPr>
                <w:rFonts w:ascii="宋体" w:hAnsi="宋体" w:cs="宋体" w:hint="eastAsia"/>
                <w:b/>
                <w:szCs w:val="21"/>
              </w:rPr>
              <w:t xml:space="preserve">    箱</w:t>
            </w:r>
          </w:p>
        </w:tc>
        <w:tc>
          <w:tcPr>
            <w:tcW w:w="2390" w:type="dxa"/>
            <w:vAlign w:val="center"/>
          </w:tcPr>
          <w:p w14:paraId="7701C687" w14:textId="77777777" w:rsidR="00432E04" w:rsidRDefault="00432E04" w:rsidP="00D11274">
            <w:pPr>
              <w:spacing w:line="276" w:lineRule="auto"/>
              <w:jc w:val="center"/>
              <w:rPr>
                <w:rFonts w:ascii="宋体" w:hAnsi="宋体" w:cs="宋体"/>
                <w:szCs w:val="21"/>
              </w:rPr>
            </w:pPr>
          </w:p>
        </w:tc>
      </w:tr>
      <w:tr w:rsidR="00432E04" w14:paraId="1A683CFC" w14:textId="77777777" w:rsidTr="00D11274">
        <w:trPr>
          <w:trHeight w:val="567"/>
          <w:jc w:val="center"/>
        </w:trPr>
        <w:tc>
          <w:tcPr>
            <w:tcW w:w="1728" w:type="dxa"/>
            <w:vAlign w:val="center"/>
          </w:tcPr>
          <w:p w14:paraId="5D1E7769" w14:textId="77777777" w:rsidR="00432E04" w:rsidRDefault="00432E04" w:rsidP="00D11274">
            <w:pPr>
              <w:spacing w:line="276" w:lineRule="auto"/>
              <w:jc w:val="center"/>
              <w:rPr>
                <w:rFonts w:ascii="宋体" w:hAnsi="宋体" w:cs="宋体"/>
                <w:b/>
                <w:szCs w:val="21"/>
              </w:rPr>
            </w:pPr>
            <w:r>
              <w:rPr>
                <w:rFonts w:ascii="宋体" w:hAnsi="宋体" w:cs="宋体" w:hint="eastAsia"/>
                <w:b/>
                <w:szCs w:val="21"/>
              </w:rPr>
              <w:t>注册资金</w:t>
            </w:r>
          </w:p>
        </w:tc>
        <w:tc>
          <w:tcPr>
            <w:tcW w:w="3483" w:type="dxa"/>
            <w:vAlign w:val="center"/>
          </w:tcPr>
          <w:p w14:paraId="74D7DB8C" w14:textId="77777777" w:rsidR="00432E04" w:rsidRDefault="00432E04" w:rsidP="00D11274">
            <w:pPr>
              <w:spacing w:line="276" w:lineRule="auto"/>
              <w:jc w:val="center"/>
              <w:rPr>
                <w:rFonts w:ascii="宋体" w:hAnsi="宋体" w:cs="宋体"/>
                <w:b/>
                <w:szCs w:val="21"/>
              </w:rPr>
            </w:pPr>
          </w:p>
        </w:tc>
        <w:tc>
          <w:tcPr>
            <w:tcW w:w="1296" w:type="dxa"/>
            <w:vAlign w:val="center"/>
          </w:tcPr>
          <w:p w14:paraId="180E72FD" w14:textId="77777777" w:rsidR="00432E04" w:rsidRDefault="00432E04" w:rsidP="00D11274">
            <w:pPr>
              <w:spacing w:line="276" w:lineRule="auto"/>
              <w:jc w:val="center"/>
              <w:rPr>
                <w:rFonts w:ascii="宋体" w:hAnsi="宋体" w:cs="宋体"/>
                <w:b/>
                <w:szCs w:val="21"/>
              </w:rPr>
            </w:pPr>
            <w:r>
              <w:rPr>
                <w:rFonts w:ascii="宋体" w:hAnsi="宋体" w:cs="宋体" w:hint="eastAsia"/>
                <w:b/>
                <w:szCs w:val="21"/>
              </w:rPr>
              <w:t>代理生产厂（如有）</w:t>
            </w:r>
          </w:p>
        </w:tc>
        <w:tc>
          <w:tcPr>
            <w:tcW w:w="2390" w:type="dxa"/>
            <w:vAlign w:val="center"/>
          </w:tcPr>
          <w:p w14:paraId="7D5E0163" w14:textId="77777777" w:rsidR="00432E04" w:rsidRDefault="00432E04" w:rsidP="00D11274">
            <w:pPr>
              <w:spacing w:line="276" w:lineRule="auto"/>
              <w:jc w:val="center"/>
              <w:rPr>
                <w:rFonts w:ascii="宋体" w:hAnsi="宋体" w:cs="宋体"/>
                <w:szCs w:val="21"/>
              </w:rPr>
            </w:pPr>
          </w:p>
        </w:tc>
      </w:tr>
      <w:tr w:rsidR="00432E04" w14:paraId="7F3AB1C8" w14:textId="77777777" w:rsidTr="00D11274">
        <w:trPr>
          <w:trHeight w:val="567"/>
          <w:jc w:val="center"/>
        </w:trPr>
        <w:tc>
          <w:tcPr>
            <w:tcW w:w="1728" w:type="dxa"/>
            <w:tcBorders>
              <w:top w:val="single" w:sz="4" w:space="0" w:color="auto"/>
            </w:tcBorders>
            <w:vAlign w:val="center"/>
          </w:tcPr>
          <w:p w14:paraId="2BF85981" w14:textId="77777777" w:rsidR="00432E04" w:rsidRDefault="00432E04" w:rsidP="00D11274">
            <w:pPr>
              <w:spacing w:line="276" w:lineRule="auto"/>
              <w:jc w:val="center"/>
              <w:rPr>
                <w:rFonts w:ascii="宋体" w:hAnsi="宋体" w:cs="宋体"/>
                <w:b/>
                <w:szCs w:val="21"/>
              </w:rPr>
            </w:pPr>
            <w:r>
              <w:rPr>
                <w:rFonts w:ascii="宋体" w:hAnsi="宋体" w:cs="宋体" w:hint="eastAsia"/>
                <w:b/>
                <w:szCs w:val="21"/>
              </w:rPr>
              <w:t>单位地址</w:t>
            </w:r>
          </w:p>
        </w:tc>
        <w:tc>
          <w:tcPr>
            <w:tcW w:w="7169" w:type="dxa"/>
            <w:gridSpan w:val="3"/>
            <w:vAlign w:val="center"/>
          </w:tcPr>
          <w:p w14:paraId="718E680D" w14:textId="77777777" w:rsidR="00432E04" w:rsidRDefault="00432E04" w:rsidP="00D11274">
            <w:pPr>
              <w:spacing w:line="276" w:lineRule="auto"/>
              <w:jc w:val="center"/>
              <w:rPr>
                <w:rFonts w:ascii="宋体" w:hAnsi="宋体" w:cs="宋体"/>
                <w:szCs w:val="21"/>
              </w:rPr>
            </w:pPr>
          </w:p>
        </w:tc>
      </w:tr>
      <w:tr w:rsidR="00432E04" w14:paraId="229DBFB0" w14:textId="77777777" w:rsidTr="00D11274">
        <w:trPr>
          <w:jc w:val="center"/>
        </w:trPr>
        <w:tc>
          <w:tcPr>
            <w:tcW w:w="8897" w:type="dxa"/>
            <w:gridSpan w:val="4"/>
          </w:tcPr>
          <w:p w14:paraId="09C337A0" w14:textId="77777777" w:rsidR="00432E04" w:rsidRDefault="00432E04" w:rsidP="00D11274">
            <w:pPr>
              <w:spacing w:line="276" w:lineRule="auto"/>
              <w:ind w:firstLineChars="98" w:firstLine="207"/>
              <w:rPr>
                <w:rFonts w:ascii="宋体" w:hAnsi="宋体" w:cs="宋体"/>
                <w:b/>
                <w:szCs w:val="21"/>
              </w:rPr>
            </w:pPr>
            <w:r>
              <w:rPr>
                <w:rFonts w:ascii="宋体" w:hAnsi="宋体" w:cs="宋体" w:hint="eastAsia"/>
                <w:b/>
                <w:szCs w:val="21"/>
              </w:rPr>
              <w:t>申请投标范围：（注明拟投标包件号）</w:t>
            </w:r>
          </w:p>
          <w:p w14:paraId="2139B33E" w14:textId="77777777" w:rsidR="00432E04" w:rsidRDefault="00432E04" w:rsidP="00D11274">
            <w:pPr>
              <w:spacing w:line="276" w:lineRule="auto"/>
              <w:rPr>
                <w:rFonts w:ascii="宋体" w:hAnsi="宋体" w:cs="宋体"/>
                <w:szCs w:val="21"/>
              </w:rPr>
            </w:pPr>
          </w:p>
          <w:p w14:paraId="3D9E1B41" w14:textId="77777777" w:rsidR="00432E04" w:rsidRDefault="00432E04" w:rsidP="00D11274">
            <w:pPr>
              <w:spacing w:line="276" w:lineRule="auto"/>
              <w:jc w:val="center"/>
              <w:rPr>
                <w:rFonts w:ascii="宋体" w:hAnsi="宋体" w:cs="宋体"/>
                <w:szCs w:val="21"/>
              </w:rPr>
            </w:pPr>
          </w:p>
          <w:p w14:paraId="75885C42" w14:textId="77777777" w:rsidR="00432E04" w:rsidRDefault="00432E04" w:rsidP="00D11274">
            <w:pPr>
              <w:spacing w:line="276" w:lineRule="auto"/>
              <w:rPr>
                <w:rFonts w:ascii="宋体" w:hAnsi="宋体" w:cs="宋体"/>
                <w:b/>
                <w:szCs w:val="21"/>
              </w:rPr>
            </w:pPr>
            <w:r>
              <w:rPr>
                <w:rFonts w:ascii="宋体" w:hAnsi="宋体" w:cs="宋体" w:hint="eastAsia"/>
                <w:b/>
                <w:szCs w:val="21"/>
              </w:rPr>
              <w:t>单位开票信息：</w:t>
            </w:r>
          </w:p>
          <w:p w14:paraId="0B485368" w14:textId="77777777" w:rsidR="00432E04" w:rsidRDefault="00432E04" w:rsidP="00D11274">
            <w:pPr>
              <w:spacing w:line="276" w:lineRule="auto"/>
              <w:rPr>
                <w:rFonts w:ascii="宋体" w:hAnsi="宋体" w:cs="宋体"/>
                <w:b/>
                <w:szCs w:val="21"/>
              </w:rPr>
            </w:pPr>
            <w:r>
              <w:rPr>
                <w:rFonts w:ascii="宋体" w:hAnsi="宋体" w:cs="宋体" w:hint="eastAsia"/>
                <w:b/>
                <w:szCs w:val="21"/>
              </w:rPr>
              <w:t>名        称：</w:t>
            </w:r>
          </w:p>
          <w:p w14:paraId="70B460F8" w14:textId="77777777" w:rsidR="00432E04" w:rsidRDefault="00432E04" w:rsidP="00D11274">
            <w:pPr>
              <w:spacing w:line="276" w:lineRule="auto"/>
              <w:rPr>
                <w:rFonts w:ascii="宋体" w:hAnsi="宋体" w:cs="宋体"/>
                <w:b/>
                <w:szCs w:val="21"/>
              </w:rPr>
            </w:pPr>
            <w:r>
              <w:rPr>
                <w:rFonts w:ascii="宋体" w:hAnsi="宋体" w:cs="宋体" w:hint="eastAsia"/>
                <w:b/>
                <w:szCs w:val="21"/>
              </w:rPr>
              <w:t>纳税人识别号：</w:t>
            </w:r>
          </w:p>
          <w:p w14:paraId="52F90008" w14:textId="77777777" w:rsidR="00432E04" w:rsidRDefault="00432E04" w:rsidP="00D11274">
            <w:pPr>
              <w:spacing w:line="276" w:lineRule="auto"/>
              <w:rPr>
                <w:rFonts w:ascii="宋体" w:hAnsi="宋体" w:cs="宋体"/>
                <w:b/>
                <w:szCs w:val="21"/>
              </w:rPr>
            </w:pPr>
            <w:r>
              <w:rPr>
                <w:rFonts w:ascii="宋体" w:hAnsi="宋体" w:cs="宋体" w:hint="eastAsia"/>
                <w:b/>
                <w:szCs w:val="21"/>
              </w:rPr>
              <w:t>地址、  电话：</w:t>
            </w:r>
          </w:p>
          <w:p w14:paraId="35830926" w14:textId="77777777" w:rsidR="00432E04" w:rsidRDefault="00432E04" w:rsidP="00D11274">
            <w:pPr>
              <w:spacing w:line="276" w:lineRule="auto"/>
              <w:rPr>
                <w:rFonts w:ascii="宋体" w:hAnsi="宋体" w:cs="宋体"/>
                <w:b/>
                <w:szCs w:val="21"/>
              </w:rPr>
            </w:pPr>
            <w:r>
              <w:rPr>
                <w:rFonts w:ascii="宋体" w:hAnsi="宋体" w:cs="宋体" w:hint="eastAsia"/>
                <w:b/>
                <w:szCs w:val="21"/>
              </w:rPr>
              <w:t>开户行及账号：</w:t>
            </w:r>
          </w:p>
          <w:p w14:paraId="7F02D343" w14:textId="77777777" w:rsidR="00432E04" w:rsidRDefault="00432E04" w:rsidP="00D11274">
            <w:pPr>
              <w:spacing w:line="276" w:lineRule="auto"/>
              <w:jc w:val="left"/>
              <w:rPr>
                <w:rFonts w:ascii="宋体" w:hAnsi="宋体" w:cs="宋体"/>
                <w:b/>
                <w:szCs w:val="21"/>
              </w:rPr>
            </w:pPr>
            <w:r>
              <w:rPr>
                <w:rFonts w:ascii="宋体" w:hAnsi="宋体" w:cs="宋体"/>
                <w:b/>
                <w:szCs w:val="21"/>
              </w:rPr>
              <w:t>发票邮寄地址</w:t>
            </w:r>
            <w:r>
              <w:rPr>
                <w:rFonts w:ascii="宋体" w:hAnsi="宋体" w:cs="宋体" w:hint="eastAsia"/>
                <w:b/>
                <w:szCs w:val="21"/>
              </w:rPr>
              <w:t>：</w:t>
            </w:r>
          </w:p>
          <w:p w14:paraId="2A6FB717" w14:textId="77777777" w:rsidR="00432E04" w:rsidRDefault="00432E04" w:rsidP="00D11274">
            <w:pPr>
              <w:spacing w:line="276" w:lineRule="auto"/>
              <w:ind w:firstLineChars="2319" w:firstLine="4889"/>
              <w:rPr>
                <w:rFonts w:ascii="宋体" w:hAnsi="宋体" w:cs="宋体"/>
                <w:b/>
                <w:szCs w:val="21"/>
              </w:rPr>
            </w:pPr>
          </w:p>
          <w:p w14:paraId="1ACFA9AD" w14:textId="77777777" w:rsidR="00432E04" w:rsidRDefault="00432E04" w:rsidP="00D11274">
            <w:pPr>
              <w:spacing w:line="276" w:lineRule="auto"/>
              <w:ind w:firstLineChars="2601" w:firstLine="5483"/>
              <w:rPr>
                <w:rFonts w:ascii="宋体" w:hAnsi="宋体" w:cs="宋体"/>
                <w:b/>
                <w:szCs w:val="21"/>
              </w:rPr>
            </w:pPr>
            <w:r>
              <w:rPr>
                <w:rFonts w:ascii="宋体" w:hAnsi="宋体" w:cs="宋体" w:hint="eastAsia"/>
                <w:b/>
                <w:szCs w:val="21"/>
              </w:rPr>
              <w:t>申请单位（章）</w:t>
            </w:r>
          </w:p>
          <w:p w14:paraId="2BAD0DCB" w14:textId="77777777" w:rsidR="00432E04" w:rsidRDefault="00432E04" w:rsidP="00D11274">
            <w:pPr>
              <w:spacing w:line="276" w:lineRule="auto"/>
              <w:ind w:firstLineChars="2695" w:firstLine="5682"/>
              <w:rPr>
                <w:rFonts w:ascii="宋体" w:hAnsi="宋体" w:cs="宋体"/>
                <w:b/>
                <w:szCs w:val="21"/>
              </w:rPr>
            </w:pPr>
            <w:r>
              <w:rPr>
                <w:rFonts w:ascii="宋体" w:hAnsi="宋体" w:cs="宋体" w:hint="eastAsia"/>
                <w:b/>
                <w:szCs w:val="21"/>
              </w:rPr>
              <w:t>年  月  日</w:t>
            </w:r>
          </w:p>
          <w:p w14:paraId="28F6E436" w14:textId="77777777" w:rsidR="00432E04" w:rsidRDefault="00432E04" w:rsidP="00D11274">
            <w:pPr>
              <w:spacing w:line="276" w:lineRule="auto"/>
              <w:ind w:firstLineChars="2695" w:firstLine="5682"/>
              <w:rPr>
                <w:rFonts w:ascii="宋体" w:hAnsi="宋体" w:cs="宋体"/>
                <w:b/>
                <w:szCs w:val="21"/>
              </w:rPr>
            </w:pPr>
          </w:p>
        </w:tc>
      </w:tr>
    </w:tbl>
    <w:p w14:paraId="5F461FAB" w14:textId="77777777" w:rsidR="00AA05A4" w:rsidRDefault="00AA05A4">
      <w:bookmarkStart w:id="17" w:name="_GoBack"/>
      <w:bookmarkEnd w:id="0"/>
      <w:bookmarkEnd w:id="17"/>
    </w:p>
    <w:sectPr w:rsidR="00AA05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D0973" w14:textId="77777777" w:rsidR="00495410" w:rsidRDefault="00495410" w:rsidP="00432E04">
      <w:r>
        <w:separator/>
      </w:r>
    </w:p>
  </w:endnote>
  <w:endnote w:type="continuationSeparator" w:id="0">
    <w:p w14:paraId="4F40FF7C" w14:textId="77777777" w:rsidR="00495410" w:rsidRDefault="00495410" w:rsidP="00432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05F47" w14:textId="77777777" w:rsidR="00432E04" w:rsidRDefault="00432E04">
    <w:pPr>
      <w:pStyle w:val="a5"/>
      <w:jc w:val="center"/>
    </w:pPr>
    <w:r>
      <w:fldChar w:fldCharType="begin"/>
    </w:r>
    <w:r>
      <w:instrText>PAGE   \* MERGEFORMAT</w:instrText>
    </w:r>
    <w:r>
      <w:fldChar w:fldCharType="separate"/>
    </w:r>
    <w:r>
      <w:rPr>
        <w:lang w:val="zh-CN"/>
      </w:rPr>
      <w:t>1</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31AB2A" w14:textId="77777777" w:rsidR="00495410" w:rsidRDefault="00495410" w:rsidP="00432E04">
      <w:r>
        <w:separator/>
      </w:r>
    </w:p>
  </w:footnote>
  <w:footnote w:type="continuationSeparator" w:id="0">
    <w:p w14:paraId="142C2280" w14:textId="77777777" w:rsidR="00495410" w:rsidRDefault="00495410" w:rsidP="00432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CF9523" w14:textId="77777777" w:rsidR="00432E04" w:rsidRDefault="00432E04">
    <w:pPr>
      <w:pStyle w:val="a3"/>
      <w:ind w:left="720" w:hangingChars="400" w:hanging="720"/>
      <w:jc w:val="left"/>
    </w:pPr>
    <w:r>
      <w:rPr>
        <w:noProof/>
        <w:szCs w:val="21"/>
      </w:rPr>
      <w:drawing>
        <wp:inline distT="0" distB="0" distL="0" distR="0" wp14:anchorId="6A346E65" wp14:editId="787C15AB">
          <wp:extent cx="485775" cy="400050"/>
          <wp:effectExtent l="0" t="0" r="9525" b="0"/>
          <wp:docPr id="371188661" name="图片 371188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88661" name="图片 3711886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85775" cy="400050"/>
                  </a:xfrm>
                  <a:prstGeom prst="rect">
                    <a:avLst/>
                  </a:prstGeom>
                  <a:noFill/>
                  <a:ln>
                    <a:noFill/>
                  </a:ln>
                </pic:spPr>
              </pic:pic>
            </a:graphicData>
          </a:graphic>
        </wp:inline>
      </w:drawing>
    </w:r>
    <w:r>
      <w:rPr>
        <w:rFonts w:ascii="宋体" w:hAnsi="宋体" w:hint="eastAsia"/>
        <w:b/>
      </w:rPr>
      <w:t>新能源事业</w:t>
    </w:r>
    <w:proofErr w:type="gramStart"/>
    <w:r>
      <w:rPr>
        <w:rFonts w:ascii="宋体" w:hAnsi="宋体" w:hint="eastAsia"/>
        <w:b/>
      </w:rPr>
      <w:t>部</w:t>
    </w:r>
    <w:proofErr w:type="gramEnd"/>
    <w:r>
      <w:rPr>
        <w:rFonts w:ascii="宋体" w:hAnsi="宋体" w:hint="eastAsia"/>
        <w:b/>
      </w:rPr>
      <w:t xml:space="preserve">部分压缩空气管道改造工程公开竞争性谈判采购文件 </w:t>
    </w:r>
    <w:r>
      <w:rPr>
        <w:rFonts w:ascii="宋体" w:hAnsi="宋体"/>
        <w:b/>
      </w:rPr>
      <w:t xml:space="preserve">   </w:t>
    </w:r>
    <w:r>
      <w:rPr>
        <w:rFonts w:ascii="宋体" w:hAnsi="宋体" w:hint="eastAsia"/>
        <w:b/>
      </w:rPr>
      <w:t xml:space="preserve">  谈判编号：</w:t>
    </w:r>
    <w:r>
      <w:rPr>
        <w:rFonts w:ascii="宋体" w:hAnsi="宋体"/>
        <w:b/>
      </w:rPr>
      <w:t>GTDQ-TP-202</w:t>
    </w:r>
    <w:r>
      <w:rPr>
        <w:rFonts w:ascii="宋体" w:hAnsi="宋体" w:hint="eastAsia"/>
        <w:b/>
      </w:rPr>
      <w:t>6</w:t>
    </w:r>
    <w:r>
      <w:rPr>
        <w:rFonts w:ascii="宋体" w:hAnsi="宋体"/>
        <w:b/>
      </w:rPr>
      <w:t>-072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963AA"/>
    <w:rsid w:val="003963AA"/>
    <w:rsid w:val="00432E04"/>
    <w:rsid w:val="00495410"/>
    <w:rsid w:val="00AA0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8CD28BF-36BB-4DD9-A34C-5B9C69BCA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32E04"/>
    <w:pPr>
      <w:widowControl w:val="0"/>
      <w:jc w:val="both"/>
    </w:pPr>
    <w:rPr>
      <w:rFonts w:ascii="Calibri" w:eastAsia="宋体" w:hAnsi="Calibri" w:cs="Times New Roman"/>
      <w:szCs w:val="24"/>
    </w:rPr>
  </w:style>
  <w:style w:type="paragraph" w:styleId="2">
    <w:name w:val="heading 2"/>
    <w:basedOn w:val="a"/>
    <w:next w:val="a"/>
    <w:link w:val="20"/>
    <w:qFormat/>
    <w:rsid w:val="00432E04"/>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432E0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432E04"/>
    <w:rPr>
      <w:sz w:val="18"/>
      <w:szCs w:val="18"/>
    </w:rPr>
  </w:style>
  <w:style w:type="paragraph" w:styleId="a5">
    <w:name w:val="footer"/>
    <w:basedOn w:val="a"/>
    <w:link w:val="a6"/>
    <w:unhideWhenUsed/>
    <w:qFormat/>
    <w:rsid w:val="00432E04"/>
    <w:pPr>
      <w:tabs>
        <w:tab w:val="center" w:pos="4153"/>
        <w:tab w:val="right" w:pos="8306"/>
      </w:tabs>
      <w:snapToGrid w:val="0"/>
      <w:jc w:val="left"/>
    </w:pPr>
    <w:rPr>
      <w:sz w:val="18"/>
      <w:szCs w:val="18"/>
    </w:rPr>
  </w:style>
  <w:style w:type="character" w:customStyle="1" w:styleId="a6">
    <w:name w:val="页脚 字符"/>
    <w:basedOn w:val="a0"/>
    <w:link w:val="a5"/>
    <w:qFormat/>
    <w:rsid w:val="00432E04"/>
    <w:rPr>
      <w:sz w:val="18"/>
      <w:szCs w:val="18"/>
    </w:rPr>
  </w:style>
  <w:style w:type="character" w:customStyle="1" w:styleId="20">
    <w:name w:val="标题 2 字符"/>
    <w:basedOn w:val="a0"/>
    <w:link w:val="2"/>
    <w:rsid w:val="00432E04"/>
    <w:rPr>
      <w:rFonts w:ascii="Calibri" w:eastAsia="宋体" w:hAnsi="Calibri" w:cs="Times New Roman"/>
      <w:b/>
      <w:bCs/>
      <w:kern w:val="0"/>
      <w:sz w:val="32"/>
      <w:szCs w:val="32"/>
    </w:rPr>
  </w:style>
  <w:style w:type="paragraph" w:styleId="a7">
    <w:name w:val="Normal Indent"/>
    <w:basedOn w:val="a"/>
    <w:link w:val="a8"/>
    <w:qFormat/>
    <w:rsid w:val="00432E04"/>
    <w:pPr>
      <w:ind w:firstLineChars="200" w:firstLine="420"/>
    </w:pPr>
  </w:style>
  <w:style w:type="paragraph" w:styleId="a9">
    <w:name w:val="Normal (Web)"/>
    <w:basedOn w:val="a"/>
    <w:qFormat/>
    <w:rsid w:val="00432E04"/>
    <w:pPr>
      <w:widowControl/>
      <w:spacing w:before="100" w:beforeAutospacing="1" w:after="100" w:afterAutospacing="1"/>
      <w:jc w:val="left"/>
    </w:pPr>
    <w:rPr>
      <w:rFonts w:ascii="宋体" w:hAnsi="宋体" w:cs="宋体"/>
      <w:kern w:val="0"/>
      <w:sz w:val="24"/>
    </w:rPr>
  </w:style>
  <w:style w:type="character" w:styleId="aa">
    <w:name w:val="Hyperlink"/>
    <w:basedOn w:val="a0"/>
    <w:uiPriority w:val="99"/>
    <w:unhideWhenUsed/>
    <w:qFormat/>
    <w:rsid w:val="00432E04"/>
    <w:rPr>
      <w:color w:val="0000FF" w:themeColor="hyperlink"/>
      <w:u w:val="single"/>
    </w:rPr>
  </w:style>
  <w:style w:type="paragraph" w:customStyle="1" w:styleId="ab">
    <w:name w:val="正文 含缩进"/>
    <w:basedOn w:val="a"/>
    <w:link w:val="Char"/>
    <w:uiPriority w:val="99"/>
    <w:qFormat/>
    <w:rsid w:val="00432E04"/>
    <w:pPr>
      <w:ind w:firstLineChars="202" w:firstLine="424"/>
      <w:jc w:val="left"/>
    </w:pPr>
    <w:rPr>
      <w:kern w:val="0"/>
      <w:sz w:val="20"/>
      <w:szCs w:val="20"/>
    </w:rPr>
  </w:style>
  <w:style w:type="character" w:customStyle="1" w:styleId="a8">
    <w:name w:val="正文缩进 字符"/>
    <w:link w:val="a7"/>
    <w:qFormat/>
    <w:rsid w:val="00432E04"/>
    <w:rPr>
      <w:rFonts w:ascii="Calibri" w:eastAsia="宋体" w:hAnsi="Calibri" w:cs="Times New Roman"/>
      <w:szCs w:val="24"/>
    </w:rPr>
  </w:style>
  <w:style w:type="character" w:customStyle="1" w:styleId="Char">
    <w:name w:val="正文 含缩进 Char"/>
    <w:basedOn w:val="a0"/>
    <w:link w:val="ab"/>
    <w:uiPriority w:val="99"/>
    <w:qFormat/>
    <w:rsid w:val="00432E04"/>
    <w:rPr>
      <w:rFonts w:ascii="Calibri" w:eastAsia="宋体" w:hAnsi="Calibri"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b@bjqc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366</Words>
  <Characters>2089</Characters>
  <Application>Microsoft Office Word</Application>
  <DocSecurity>0</DocSecurity>
  <Lines>17</Lines>
  <Paragraphs>4</Paragraphs>
  <ScaleCrop>false</ScaleCrop>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李笑男</dc:creator>
  <cp:keywords/>
  <dc:description/>
  <cp:lastModifiedBy>李笑男</cp:lastModifiedBy>
  <cp:revision>3</cp:revision>
  <dcterms:created xsi:type="dcterms:W3CDTF">2026-09-01T06:19:00Z</dcterms:created>
  <dcterms:modified xsi:type="dcterms:W3CDTF">2026-09-01T06:21:00Z</dcterms:modified>
</cp:coreProperties>
</file>